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23" w:rsidRDefault="009A642E" w:rsidP="009A642E">
      <w:pPr>
        <w:spacing w:after="0" w:line="240" w:lineRule="auto"/>
        <w:jc w:val="center"/>
      </w:pPr>
      <w:bookmarkStart w:id="0" w:name="_GoBack"/>
      <w:bookmarkEnd w:id="0"/>
      <w:r>
        <w:rPr>
          <w:noProof/>
        </w:rPr>
        <w:drawing>
          <wp:inline distT="0" distB="0" distL="0" distR="0">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rsidR="00383F5E" w:rsidRPr="00E341A3" w:rsidRDefault="00383F5E" w:rsidP="009A642E">
      <w:pPr>
        <w:spacing w:after="0" w:line="240" w:lineRule="auto"/>
        <w:jc w:val="center"/>
        <w:rPr>
          <w:rFonts w:ascii="Times New Roman" w:hAnsi="Times New Roman" w:cs="Times New Roman"/>
          <w:u w:val="single"/>
        </w:rPr>
      </w:pPr>
    </w:p>
    <w:p w:rsidR="009A6242" w:rsidRPr="00252937" w:rsidRDefault="00B27F65" w:rsidP="00572E42">
      <w:pPr>
        <w:spacing w:after="0" w:line="240" w:lineRule="auto"/>
        <w:jc w:val="center"/>
        <w:rPr>
          <w:rFonts w:ascii="Times New Roman" w:hAnsi="Times New Roman" w:cs="Times New Roman"/>
          <w:b/>
        </w:rPr>
      </w:pPr>
      <w:r w:rsidRPr="00252937">
        <w:rPr>
          <w:rFonts w:ascii="Times New Roman" w:hAnsi="Times New Roman" w:cs="Times New Roman"/>
          <w:b/>
        </w:rPr>
        <w:t>Final</w:t>
      </w:r>
      <w:r w:rsidR="00E236A3" w:rsidRPr="00252937">
        <w:rPr>
          <w:rFonts w:ascii="Times New Roman" w:hAnsi="Times New Roman" w:cs="Times New Roman"/>
          <w:b/>
        </w:rPr>
        <w:t xml:space="preserve"> Report</w:t>
      </w:r>
      <w:r w:rsidR="00FD474F" w:rsidRPr="00252937">
        <w:rPr>
          <w:rFonts w:ascii="Times New Roman" w:hAnsi="Times New Roman" w:cs="Times New Roman"/>
          <w:b/>
        </w:rPr>
        <w:t xml:space="preserve"> – September </w:t>
      </w:r>
      <w:r w:rsidR="003B429A" w:rsidRPr="00252937">
        <w:rPr>
          <w:rFonts w:ascii="Times New Roman" w:hAnsi="Times New Roman" w:cs="Times New Roman"/>
          <w:b/>
        </w:rPr>
        <w:t>201</w:t>
      </w:r>
      <w:r w:rsidR="00FD474F" w:rsidRPr="00252937">
        <w:rPr>
          <w:rFonts w:ascii="Times New Roman" w:hAnsi="Times New Roman" w:cs="Times New Roman"/>
          <w:b/>
        </w:rPr>
        <w:t>4</w:t>
      </w:r>
      <w:r w:rsidR="003B429A" w:rsidRPr="00252937">
        <w:rPr>
          <w:rFonts w:ascii="Times New Roman" w:hAnsi="Times New Roman" w:cs="Times New Roman"/>
          <w:b/>
        </w:rPr>
        <w:t xml:space="preserve"> to </w:t>
      </w:r>
      <w:r w:rsidR="00FD474F" w:rsidRPr="00252937">
        <w:rPr>
          <w:rFonts w:ascii="Times New Roman" w:hAnsi="Times New Roman" w:cs="Times New Roman"/>
          <w:b/>
        </w:rPr>
        <w:t>August 2015</w:t>
      </w:r>
    </w:p>
    <w:p w:rsidR="009A642E" w:rsidRPr="00E341A3" w:rsidRDefault="009A642E" w:rsidP="009A642E">
      <w:pPr>
        <w:spacing w:after="0" w:line="240" w:lineRule="auto"/>
        <w:jc w:val="center"/>
        <w:rPr>
          <w:rFonts w:ascii="Times New Roman" w:hAnsi="Times New Roman" w:cs="Times New Roman"/>
        </w:rPr>
      </w:pPr>
    </w:p>
    <w:p w:rsidR="009A642E" w:rsidRPr="00D723A4" w:rsidRDefault="009A642E" w:rsidP="009A642E">
      <w:pPr>
        <w:spacing w:after="0" w:line="240" w:lineRule="auto"/>
        <w:jc w:val="center"/>
        <w:rPr>
          <w:rFonts w:ascii="Times New Roman" w:hAnsi="Times New Roman" w:cs="Times New Roman"/>
          <w:b/>
        </w:rPr>
      </w:pPr>
      <w:r w:rsidRPr="00D723A4">
        <w:rPr>
          <w:rFonts w:ascii="Times New Roman" w:hAnsi="Times New Roman" w:cs="Times New Roman"/>
          <w:b/>
        </w:rPr>
        <w:t xml:space="preserve"> </w:t>
      </w:r>
      <w:r w:rsidR="000A5153" w:rsidRPr="00D723A4">
        <w:rPr>
          <w:rFonts w:ascii="Times New Roman" w:hAnsi="Times New Roman" w:cs="Times New Roman"/>
          <w:b/>
        </w:rPr>
        <w:t xml:space="preserve">ESC Region </w:t>
      </w:r>
      <w:r w:rsidR="00F81C75" w:rsidRPr="00D723A4">
        <w:rPr>
          <w:rFonts w:ascii="Times New Roman" w:hAnsi="Times New Roman" w:cs="Times New Roman"/>
          <w:b/>
        </w:rPr>
        <w:t xml:space="preserve">11 </w:t>
      </w:r>
    </w:p>
    <w:p w:rsidR="008A78D6" w:rsidRPr="00E341A3" w:rsidRDefault="008A78D6" w:rsidP="009A642E">
      <w:pPr>
        <w:spacing w:after="0" w:line="240" w:lineRule="auto"/>
        <w:jc w:val="center"/>
        <w:rPr>
          <w:rFonts w:ascii="Times New Roman" w:hAnsi="Times New Roman" w:cs="Times New Roman"/>
        </w:rPr>
      </w:pPr>
    </w:p>
    <w:p w:rsidR="008A78D6" w:rsidRPr="00E341A3" w:rsidRDefault="008A78D6" w:rsidP="009A642E">
      <w:pPr>
        <w:spacing w:after="0" w:line="240" w:lineRule="auto"/>
        <w:jc w:val="center"/>
        <w:rPr>
          <w:rFonts w:ascii="Times New Roman" w:hAnsi="Times New Roman" w:cs="Times New Roman"/>
        </w:rPr>
      </w:pPr>
      <w:r w:rsidRPr="00E341A3">
        <w:rPr>
          <w:rFonts w:ascii="Times New Roman" w:hAnsi="Times New Roman" w:cs="Times New Roman"/>
        </w:rPr>
        <w:t xml:space="preserve">Date of this report </w:t>
      </w:r>
      <w:r w:rsidR="00F81C75">
        <w:rPr>
          <w:rFonts w:ascii="Times New Roman" w:hAnsi="Times New Roman" w:cs="Times New Roman"/>
        </w:rPr>
        <w:t>July 10, 2015 (</w:t>
      </w:r>
      <w:r w:rsidR="00FD474F" w:rsidRPr="00E341A3">
        <w:rPr>
          <w:rFonts w:ascii="Times New Roman" w:hAnsi="Times New Roman" w:cs="Times New Roman"/>
          <w:b/>
        </w:rPr>
        <w:t>Due on</w:t>
      </w:r>
      <w:r w:rsidR="00E341A3">
        <w:rPr>
          <w:rFonts w:ascii="Times New Roman" w:hAnsi="Times New Roman" w:cs="Times New Roman"/>
          <w:b/>
        </w:rPr>
        <w:t xml:space="preserve"> August 14, 2015</w:t>
      </w:r>
      <w:r w:rsidR="00E92747" w:rsidRPr="00E341A3">
        <w:rPr>
          <w:rFonts w:ascii="Times New Roman" w:hAnsi="Times New Roman" w:cs="Times New Roman"/>
        </w:rPr>
        <w:t xml:space="preserve"> –expenditures may be made through August 31, 2015)</w:t>
      </w:r>
      <w:r w:rsidR="00FD474F" w:rsidRPr="00E341A3">
        <w:rPr>
          <w:rFonts w:ascii="Times New Roman" w:hAnsi="Times New Roman" w:cs="Times New Roman"/>
        </w:rPr>
        <w:t xml:space="preserve"> </w:t>
      </w:r>
    </w:p>
    <w:p w:rsidR="000A5153" w:rsidRPr="00E341A3" w:rsidRDefault="000A5153" w:rsidP="009A642E">
      <w:pPr>
        <w:spacing w:after="0" w:line="240" w:lineRule="auto"/>
        <w:jc w:val="center"/>
        <w:rPr>
          <w:rFonts w:ascii="Times New Roman" w:hAnsi="Times New Roman" w:cs="Times New Roman"/>
        </w:rPr>
      </w:pPr>
    </w:p>
    <w:p w:rsidR="000A5153" w:rsidRPr="00E341A3" w:rsidRDefault="000A5153" w:rsidP="009A642E">
      <w:pPr>
        <w:spacing w:after="0" w:line="240" w:lineRule="auto"/>
        <w:jc w:val="center"/>
        <w:rPr>
          <w:rFonts w:ascii="Times New Roman" w:hAnsi="Times New Roman" w:cs="Times New Roman"/>
          <w:u w:val="single"/>
        </w:rPr>
      </w:pPr>
    </w:p>
    <w:p w:rsidR="00DC6643" w:rsidRPr="00E341A3" w:rsidRDefault="00DC6643" w:rsidP="00B27F65">
      <w:pPr>
        <w:pStyle w:val="ListParagraph"/>
        <w:numPr>
          <w:ilvl w:val="0"/>
          <w:numId w:val="9"/>
        </w:numPr>
        <w:spacing w:after="0" w:line="240" w:lineRule="auto"/>
        <w:rPr>
          <w:rFonts w:ascii="Times New Roman" w:hAnsi="Times New Roman" w:cs="Times New Roman"/>
          <w:u w:val="single"/>
        </w:rPr>
      </w:pPr>
      <w:r w:rsidRPr="00E341A3">
        <w:rPr>
          <w:rFonts w:ascii="Times New Roman" w:hAnsi="Times New Roman" w:cs="Times New Roman"/>
          <w:u w:val="single"/>
        </w:rPr>
        <w:t>Members of Partnership</w:t>
      </w:r>
    </w:p>
    <w:p w:rsidR="00B27F65" w:rsidRPr="00E341A3" w:rsidRDefault="00C414D1" w:rsidP="000A5153">
      <w:pPr>
        <w:spacing w:after="0" w:line="240" w:lineRule="auto"/>
        <w:rPr>
          <w:rFonts w:ascii="Times New Roman" w:hAnsi="Times New Roman" w:cs="Times New Roman"/>
        </w:rPr>
      </w:pPr>
      <w:r w:rsidRPr="00E341A3">
        <w:rPr>
          <w:rFonts w:ascii="Times New Roman" w:hAnsi="Times New Roman" w:cs="Times New Roman"/>
        </w:rPr>
        <w:t>Please review the p</w:t>
      </w:r>
      <w:r w:rsidR="00D04B63" w:rsidRPr="00E341A3">
        <w:rPr>
          <w:rFonts w:ascii="Times New Roman" w:hAnsi="Times New Roman" w:cs="Times New Roman"/>
        </w:rPr>
        <w:t>artnership listed on the AVATAR website</w:t>
      </w:r>
      <w:r w:rsidR="00E341A3" w:rsidRPr="00E341A3">
        <w:rPr>
          <w:rFonts w:ascii="Times New Roman" w:hAnsi="Times New Roman" w:cs="Times New Roman"/>
        </w:rPr>
        <w:t xml:space="preserve"> </w:t>
      </w:r>
      <w:hyperlink r:id="rId9" w:history="1">
        <w:r w:rsidR="00E341A3" w:rsidRPr="00E341A3">
          <w:rPr>
            <w:rStyle w:val="Hyperlink"/>
            <w:rFonts w:ascii="Times New Roman" w:hAnsi="Times New Roman" w:cs="Times New Roman"/>
          </w:rPr>
          <w:t>http://www.untavatar.org/</w:t>
        </w:r>
      </w:hyperlink>
      <w:r w:rsidR="00E341A3" w:rsidRPr="00E341A3">
        <w:rPr>
          <w:rFonts w:ascii="Times New Roman" w:hAnsi="Times New Roman" w:cs="Times New Roman"/>
        </w:rPr>
        <w:t xml:space="preserve"> </w:t>
      </w:r>
      <w:r w:rsidR="00D04B63" w:rsidRPr="00E341A3">
        <w:rPr>
          <w:rFonts w:ascii="Times New Roman" w:hAnsi="Times New Roman" w:cs="Times New Roman"/>
        </w:rPr>
        <w:t>.  Is it accurate?  _</w:t>
      </w:r>
      <w:r w:rsidR="00F81C75">
        <w:rPr>
          <w:rFonts w:ascii="Times New Roman" w:hAnsi="Times New Roman" w:cs="Times New Roman"/>
        </w:rPr>
        <w:t>x</w:t>
      </w:r>
      <w:r w:rsidR="00D04B63" w:rsidRPr="00E341A3">
        <w:rPr>
          <w:rFonts w:ascii="Times New Roman" w:hAnsi="Times New Roman" w:cs="Times New Roman"/>
        </w:rPr>
        <w:t>__ Yes    ___No</w:t>
      </w:r>
      <w:r w:rsidR="00B51954" w:rsidRPr="00E341A3">
        <w:rPr>
          <w:rFonts w:ascii="Times New Roman" w:hAnsi="Times New Roman" w:cs="Times New Roman"/>
        </w:rPr>
        <w:t xml:space="preserve">.  </w:t>
      </w:r>
      <w:r w:rsidR="00B922E8" w:rsidRPr="00E341A3">
        <w:rPr>
          <w:rFonts w:ascii="Times New Roman" w:hAnsi="Times New Roman" w:cs="Times New Roman"/>
        </w:rPr>
        <w:t xml:space="preserve"> </w:t>
      </w:r>
      <w:r w:rsidR="00D04B63" w:rsidRPr="00E341A3">
        <w:rPr>
          <w:rFonts w:ascii="Times New Roman" w:hAnsi="Times New Roman" w:cs="Times New Roman"/>
        </w:rPr>
        <w:t>If no, please indicate changes below.</w:t>
      </w:r>
      <w:r w:rsidR="00FD474F" w:rsidRPr="00E341A3">
        <w:rPr>
          <w:rFonts w:ascii="Times New Roman" w:hAnsi="Times New Roman" w:cs="Times New Roman"/>
        </w:rPr>
        <w:t xml:space="preserve"> If your partners are not listed on the website, please provide a complete listing</w:t>
      </w:r>
      <w:r w:rsidRPr="00E341A3">
        <w:rPr>
          <w:rFonts w:ascii="Times New Roman" w:hAnsi="Times New Roman" w:cs="Times New Roman"/>
        </w:rPr>
        <w:t xml:space="preserve"> of your partners.</w:t>
      </w:r>
    </w:p>
    <w:p w:rsidR="00DC6643" w:rsidRPr="00E341A3" w:rsidRDefault="00DC6643" w:rsidP="000A5153">
      <w:pPr>
        <w:spacing w:after="0" w:line="240" w:lineRule="auto"/>
        <w:rPr>
          <w:rFonts w:ascii="Times New Roman" w:hAnsi="Times New Roman" w:cs="Times New Roman"/>
          <w:u w:val="single"/>
        </w:rPr>
      </w:pPr>
    </w:p>
    <w:tbl>
      <w:tblPr>
        <w:tblStyle w:val="TableGrid"/>
        <w:tblW w:w="0" w:type="auto"/>
        <w:tblLook w:val="04A0" w:firstRow="1" w:lastRow="0" w:firstColumn="1" w:lastColumn="0" w:noHBand="0" w:noVBand="1"/>
      </w:tblPr>
      <w:tblGrid>
        <w:gridCol w:w="2338"/>
        <w:gridCol w:w="2338"/>
        <w:gridCol w:w="2338"/>
        <w:gridCol w:w="2338"/>
        <w:gridCol w:w="2339"/>
      </w:tblGrid>
      <w:tr w:rsidR="00BE52CD" w:rsidRPr="00E341A3" w:rsidTr="00DC6643">
        <w:tc>
          <w:tcPr>
            <w:tcW w:w="2338" w:type="dxa"/>
          </w:tcPr>
          <w:p w:rsidR="00BE52CD" w:rsidRPr="00E341A3" w:rsidRDefault="00BE52CD" w:rsidP="000A5153">
            <w:pPr>
              <w:rPr>
                <w:rFonts w:ascii="Times New Roman" w:hAnsi="Times New Roman" w:cs="Times New Roman"/>
                <w:u w:val="single"/>
              </w:rPr>
            </w:pPr>
            <w:r w:rsidRPr="00E341A3">
              <w:rPr>
                <w:rFonts w:ascii="Times New Roman" w:hAnsi="Times New Roman" w:cs="Times New Roman"/>
                <w:u w:val="single"/>
              </w:rPr>
              <w:t>Name</w:t>
            </w:r>
          </w:p>
        </w:tc>
        <w:tc>
          <w:tcPr>
            <w:tcW w:w="2338" w:type="dxa"/>
          </w:tcPr>
          <w:p w:rsidR="00BE52CD" w:rsidRPr="00E341A3" w:rsidRDefault="00BE52CD" w:rsidP="000A5153">
            <w:pPr>
              <w:rPr>
                <w:rFonts w:ascii="Times New Roman" w:hAnsi="Times New Roman" w:cs="Times New Roman"/>
                <w:u w:val="single"/>
              </w:rPr>
            </w:pPr>
            <w:r w:rsidRPr="00E341A3">
              <w:rPr>
                <w:rFonts w:ascii="Times New Roman" w:hAnsi="Times New Roman" w:cs="Times New Roman"/>
                <w:u w:val="single"/>
              </w:rPr>
              <w:t>District/University</w:t>
            </w:r>
          </w:p>
        </w:tc>
        <w:tc>
          <w:tcPr>
            <w:tcW w:w="2338" w:type="dxa"/>
          </w:tcPr>
          <w:p w:rsidR="00BE52CD" w:rsidRPr="00E341A3" w:rsidRDefault="00BE52CD" w:rsidP="000A5153">
            <w:pPr>
              <w:rPr>
                <w:rFonts w:ascii="Times New Roman" w:hAnsi="Times New Roman" w:cs="Times New Roman"/>
                <w:u w:val="single"/>
              </w:rPr>
            </w:pPr>
            <w:r w:rsidRPr="00E341A3">
              <w:rPr>
                <w:rFonts w:ascii="Times New Roman" w:hAnsi="Times New Roman" w:cs="Times New Roman"/>
                <w:u w:val="single"/>
              </w:rPr>
              <w:t>Title</w:t>
            </w:r>
          </w:p>
        </w:tc>
        <w:tc>
          <w:tcPr>
            <w:tcW w:w="2338" w:type="dxa"/>
          </w:tcPr>
          <w:p w:rsidR="00BE52CD" w:rsidRPr="00E341A3" w:rsidRDefault="00BE52CD" w:rsidP="000A5153">
            <w:pPr>
              <w:rPr>
                <w:rFonts w:ascii="Times New Roman" w:hAnsi="Times New Roman" w:cs="Times New Roman"/>
                <w:u w:val="single"/>
              </w:rPr>
            </w:pPr>
            <w:r w:rsidRPr="00E341A3">
              <w:rPr>
                <w:rFonts w:ascii="Times New Roman" w:hAnsi="Times New Roman" w:cs="Times New Roman"/>
                <w:u w:val="single"/>
              </w:rPr>
              <w:t>Email</w:t>
            </w:r>
          </w:p>
        </w:tc>
        <w:tc>
          <w:tcPr>
            <w:tcW w:w="2339" w:type="dxa"/>
          </w:tcPr>
          <w:p w:rsidR="00BE52CD" w:rsidRPr="00E341A3" w:rsidRDefault="00BE52CD" w:rsidP="000A5153">
            <w:pPr>
              <w:rPr>
                <w:rFonts w:ascii="Times New Roman" w:hAnsi="Times New Roman" w:cs="Times New Roman"/>
                <w:u w:val="single"/>
              </w:rPr>
            </w:pPr>
            <w:r w:rsidRPr="00E341A3">
              <w:rPr>
                <w:rFonts w:ascii="Times New Roman" w:hAnsi="Times New Roman" w:cs="Times New Roman"/>
                <w:u w:val="single"/>
              </w:rPr>
              <w:t>Phone</w:t>
            </w:r>
          </w:p>
        </w:tc>
      </w:tr>
      <w:tr w:rsidR="00BE52CD" w:rsidRPr="00E341A3" w:rsidTr="00DC6643">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9" w:type="dxa"/>
          </w:tcPr>
          <w:p w:rsidR="00BE52CD" w:rsidRPr="00E341A3" w:rsidRDefault="00BE52CD" w:rsidP="000A5153">
            <w:pPr>
              <w:rPr>
                <w:rFonts w:ascii="Times New Roman" w:hAnsi="Times New Roman" w:cs="Times New Roman"/>
                <w:u w:val="single"/>
              </w:rPr>
            </w:pPr>
          </w:p>
        </w:tc>
      </w:tr>
      <w:tr w:rsidR="00BE52CD" w:rsidRPr="00E341A3" w:rsidTr="00DC6643">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9" w:type="dxa"/>
          </w:tcPr>
          <w:p w:rsidR="00BE52CD" w:rsidRPr="00E341A3" w:rsidRDefault="00BE52CD" w:rsidP="000A5153">
            <w:pPr>
              <w:rPr>
                <w:rFonts w:ascii="Times New Roman" w:hAnsi="Times New Roman" w:cs="Times New Roman"/>
                <w:u w:val="single"/>
              </w:rPr>
            </w:pPr>
          </w:p>
        </w:tc>
      </w:tr>
      <w:tr w:rsidR="00BE52CD" w:rsidRPr="00E341A3" w:rsidTr="00DC6643">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9" w:type="dxa"/>
          </w:tcPr>
          <w:p w:rsidR="00BE52CD" w:rsidRPr="00E341A3" w:rsidRDefault="00BE52CD" w:rsidP="000A5153">
            <w:pPr>
              <w:rPr>
                <w:rFonts w:ascii="Times New Roman" w:hAnsi="Times New Roman" w:cs="Times New Roman"/>
                <w:u w:val="single"/>
              </w:rPr>
            </w:pPr>
          </w:p>
        </w:tc>
      </w:tr>
      <w:tr w:rsidR="00BE52CD" w:rsidRPr="00E341A3" w:rsidTr="00DC6643">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8" w:type="dxa"/>
          </w:tcPr>
          <w:p w:rsidR="00BE52CD" w:rsidRPr="00E341A3" w:rsidRDefault="00BE52CD" w:rsidP="000A5153">
            <w:pPr>
              <w:rPr>
                <w:rFonts w:ascii="Times New Roman" w:hAnsi="Times New Roman" w:cs="Times New Roman"/>
                <w:u w:val="single"/>
              </w:rPr>
            </w:pPr>
          </w:p>
        </w:tc>
        <w:tc>
          <w:tcPr>
            <w:tcW w:w="2339" w:type="dxa"/>
          </w:tcPr>
          <w:p w:rsidR="00BE52CD" w:rsidRPr="00E341A3" w:rsidRDefault="00BE52CD" w:rsidP="000A5153">
            <w:pPr>
              <w:rPr>
                <w:rFonts w:ascii="Times New Roman" w:hAnsi="Times New Roman" w:cs="Times New Roman"/>
                <w:u w:val="single"/>
              </w:rPr>
            </w:pPr>
          </w:p>
        </w:tc>
      </w:tr>
    </w:tbl>
    <w:p w:rsidR="00DC6643" w:rsidRPr="00E341A3" w:rsidRDefault="00DC6643" w:rsidP="000A5153">
      <w:pPr>
        <w:spacing w:after="0" w:line="240" w:lineRule="auto"/>
        <w:rPr>
          <w:rFonts w:ascii="Times New Roman" w:hAnsi="Times New Roman" w:cs="Times New Roman"/>
          <w:u w:val="single"/>
        </w:rPr>
      </w:pPr>
    </w:p>
    <w:p w:rsidR="000A5153" w:rsidRPr="00E341A3" w:rsidRDefault="00B27F65" w:rsidP="00B27F65">
      <w:pPr>
        <w:pStyle w:val="ListParagraph"/>
        <w:numPr>
          <w:ilvl w:val="0"/>
          <w:numId w:val="9"/>
        </w:numPr>
        <w:spacing w:after="0" w:line="240" w:lineRule="auto"/>
        <w:rPr>
          <w:rFonts w:ascii="Times New Roman" w:hAnsi="Times New Roman" w:cs="Times New Roman"/>
          <w:u w:val="single"/>
        </w:rPr>
      </w:pPr>
      <w:r w:rsidRPr="00E341A3">
        <w:rPr>
          <w:rFonts w:ascii="Times New Roman" w:hAnsi="Times New Roman" w:cs="Times New Roman"/>
          <w:u w:val="single"/>
        </w:rPr>
        <w:t>Executive Summary</w:t>
      </w:r>
    </w:p>
    <w:p w:rsidR="00EA4B5A" w:rsidRPr="00E341A3" w:rsidRDefault="00EA4B5A" w:rsidP="00EA4B5A">
      <w:pPr>
        <w:numPr>
          <w:ilvl w:val="0"/>
          <w:numId w:val="10"/>
        </w:numPr>
        <w:spacing w:after="0" w:line="240" w:lineRule="auto"/>
        <w:rPr>
          <w:rFonts w:ascii="Times New Roman" w:eastAsia="Calibri" w:hAnsi="Times New Roman" w:cs="Times New Roman"/>
        </w:rPr>
      </w:pPr>
      <w:r w:rsidRPr="00E341A3">
        <w:rPr>
          <w:rFonts w:ascii="Times New Roman" w:hAnsi="Times New Roman" w:cs="Times New Roman"/>
        </w:rPr>
        <w:t xml:space="preserve">The purpose of the College Preparatory Course Project of AVATAR  is to </w:t>
      </w:r>
      <w:r w:rsidRPr="00E341A3">
        <w:rPr>
          <w:rFonts w:ascii="Times New Roman" w:eastAsia="Cambria" w:hAnsi="Times New Roman" w:cs="Times New Roman"/>
        </w:rPr>
        <w:t>strengthen regional secondary and postsecondary partnerships to create and document the development of vertically aligned English Language Arts and Mathematics college preparatory courses pursuant to House Bill 5 (HB5), 2013 83</w:t>
      </w:r>
      <w:r w:rsidRPr="00E341A3">
        <w:rPr>
          <w:rFonts w:ascii="Times New Roman" w:eastAsia="Cambria" w:hAnsi="Times New Roman" w:cs="Times New Roman"/>
          <w:vertAlign w:val="superscript"/>
        </w:rPr>
        <w:t>rd</w:t>
      </w:r>
      <w:r w:rsidRPr="00E341A3">
        <w:rPr>
          <w:rFonts w:ascii="Times New Roman" w:eastAsia="Cambria" w:hAnsi="Times New Roman" w:cs="Times New Roman"/>
        </w:rPr>
        <w:t xml:space="preserve"> Texas Legislative Session.  This project had two goals: </w:t>
      </w:r>
    </w:p>
    <w:p w:rsidR="00EA4B5A" w:rsidRPr="00E341A3" w:rsidRDefault="00EA4B5A" w:rsidP="00EA4B5A">
      <w:pPr>
        <w:numPr>
          <w:ilvl w:val="1"/>
          <w:numId w:val="10"/>
        </w:numPr>
        <w:spacing w:after="0" w:line="240" w:lineRule="auto"/>
        <w:rPr>
          <w:rFonts w:ascii="Times New Roman" w:eastAsia="Calibri" w:hAnsi="Times New Roman" w:cs="Times New Roman"/>
          <w:b/>
        </w:rPr>
      </w:pPr>
      <w:r w:rsidRPr="00E341A3">
        <w:rPr>
          <w:rFonts w:ascii="Times New Roman" w:eastAsia="Cambria" w:hAnsi="Times New Roman" w:cs="Times New Roman"/>
        </w:rPr>
        <w:t>1</w:t>
      </w:r>
      <w:r w:rsidRPr="00E341A3">
        <w:rPr>
          <w:rFonts w:ascii="Times New Roman" w:eastAsia="Cambria" w:hAnsi="Times New Roman" w:cs="Times New Roman"/>
          <w:b/>
        </w:rPr>
        <w:t xml:space="preserve">. </w:t>
      </w:r>
      <w:r w:rsidRPr="00E341A3">
        <w:rPr>
          <w:rFonts w:ascii="Times New Roman" w:eastAsia="Calibri" w:hAnsi="Times New Roman" w:cs="Times New Roman"/>
        </w:rPr>
        <w:t>Enhance the success of students who complete College Preparatory Courses in graduating college-ready from high school and making smooth transitions to postsecondary education without the need for developmental education.</w:t>
      </w:r>
    </w:p>
    <w:p w:rsidR="00EA4B5A" w:rsidRPr="00E341A3" w:rsidRDefault="00EA4B5A" w:rsidP="00EA4B5A">
      <w:pPr>
        <w:spacing w:after="0" w:line="240" w:lineRule="auto"/>
        <w:ind w:left="720"/>
        <w:rPr>
          <w:rFonts w:ascii="Times New Roman" w:eastAsia="Calibri" w:hAnsi="Times New Roman" w:cs="Times New Roman"/>
          <w:b/>
        </w:rPr>
      </w:pPr>
    </w:p>
    <w:p w:rsidR="00EA4B5A" w:rsidRPr="00E341A3" w:rsidRDefault="00EA4B5A" w:rsidP="00EA4B5A">
      <w:pPr>
        <w:numPr>
          <w:ilvl w:val="1"/>
          <w:numId w:val="10"/>
        </w:numPr>
        <w:spacing w:after="0" w:line="240" w:lineRule="auto"/>
        <w:rPr>
          <w:rFonts w:ascii="Times New Roman" w:eastAsia="Calibri" w:hAnsi="Times New Roman" w:cs="Times New Roman"/>
        </w:rPr>
      </w:pPr>
      <w:r w:rsidRPr="00E341A3">
        <w:rPr>
          <w:rFonts w:ascii="Times New Roman" w:eastAsia="Calibri" w:hAnsi="Times New Roman" w:cs="Times New Roman"/>
        </w:rPr>
        <w:t>2. Determine best practices in development and delivery of College Preparatory Courses as defined by HB5 in view of regional characteristics and needs.</w:t>
      </w:r>
    </w:p>
    <w:p w:rsidR="00EA4B5A" w:rsidRPr="00E341A3" w:rsidRDefault="00EA4B5A" w:rsidP="00EA4B5A">
      <w:pPr>
        <w:spacing w:after="0" w:line="240" w:lineRule="auto"/>
        <w:rPr>
          <w:rFonts w:ascii="Times New Roman" w:eastAsia="Calibri" w:hAnsi="Times New Roman" w:cs="Times New Roman"/>
        </w:rPr>
      </w:pPr>
    </w:p>
    <w:p w:rsidR="00EA4B5A" w:rsidRPr="00E341A3" w:rsidRDefault="00EA4B5A" w:rsidP="006774D7">
      <w:pPr>
        <w:numPr>
          <w:ilvl w:val="0"/>
          <w:numId w:val="11"/>
        </w:numPr>
        <w:spacing w:after="0" w:line="240" w:lineRule="auto"/>
        <w:rPr>
          <w:rFonts w:ascii="Times New Roman" w:eastAsia="Calibri" w:hAnsi="Times New Roman" w:cs="Times New Roman"/>
          <w:b/>
        </w:rPr>
      </w:pPr>
      <w:r w:rsidRPr="00E341A3">
        <w:rPr>
          <w:rFonts w:ascii="Times New Roman" w:eastAsia="Calibri" w:hAnsi="Times New Roman" w:cs="Times New Roman"/>
        </w:rPr>
        <w:t>You agreed to develop CPCs with your partners in ELA and Math through a vertical alignment process</w:t>
      </w:r>
      <w:r w:rsidR="00491724" w:rsidRPr="00E341A3">
        <w:rPr>
          <w:rFonts w:ascii="Times New Roman" w:eastAsia="Calibri" w:hAnsi="Times New Roman" w:cs="Times New Roman"/>
        </w:rPr>
        <w:t xml:space="preserve"> engaging</w:t>
      </w:r>
      <w:r w:rsidRPr="00E341A3">
        <w:rPr>
          <w:rFonts w:ascii="Times New Roman" w:eastAsia="Calibri" w:hAnsi="Times New Roman" w:cs="Times New Roman"/>
        </w:rPr>
        <w:t xml:space="preserve"> secondary and post-secondary institutions so that high school students are prepared to enroll and succeed in postsecondary education. Additionally, you </w:t>
      </w:r>
      <w:r w:rsidR="00491724" w:rsidRPr="00E341A3">
        <w:rPr>
          <w:rFonts w:ascii="Times New Roman" w:eastAsia="Calibri" w:hAnsi="Times New Roman" w:cs="Times New Roman"/>
        </w:rPr>
        <w:t>committed to</w:t>
      </w:r>
      <w:r w:rsidRPr="00E341A3">
        <w:rPr>
          <w:rFonts w:ascii="Times New Roman" w:eastAsia="Calibri" w:hAnsi="Times New Roman" w:cs="Times New Roman"/>
        </w:rPr>
        <w:t xml:space="preserve"> evaluate CPCs developed by your regional partnership based on the success of local students, emerging practice around the state, and the characteristics and needs o</w:t>
      </w:r>
      <w:r w:rsidR="00491724" w:rsidRPr="00E341A3">
        <w:rPr>
          <w:rFonts w:ascii="Times New Roman" w:eastAsia="Calibri" w:hAnsi="Times New Roman" w:cs="Times New Roman"/>
        </w:rPr>
        <w:t>f the region and its population.</w:t>
      </w:r>
    </w:p>
    <w:p w:rsidR="00EA4B5A" w:rsidRPr="00E341A3" w:rsidRDefault="00EA4B5A" w:rsidP="00EA4B5A">
      <w:pPr>
        <w:spacing w:after="0" w:line="240" w:lineRule="auto"/>
        <w:ind w:left="720"/>
        <w:rPr>
          <w:rFonts w:ascii="Times New Roman" w:eastAsia="Calibri" w:hAnsi="Times New Roman" w:cs="Times New Roman"/>
        </w:rPr>
      </w:pPr>
    </w:p>
    <w:p w:rsidR="00EA4B5A" w:rsidRPr="00E341A3" w:rsidRDefault="00EA4B5A" w:rsidP="00EA4B5A">
      <w:pPr>
        <w:spacing w:after="0" w:line="240" w:lineRule="auto"/>
        <w:rPr>
          <w:rFonts w:ascii="Times New Roman" w:eastAsia="Cambria" w:hAnsi="Times New Roman" w:cs="Times New Roman"/>
          <w:b/>
        </w:rPr>
      </w:pPr>
    </w:p>
    <w:p w:rsidR="00EA4B5A" w:rsidRPr="00E341A3" w:rsidRDefault="00EA4B5A" w:rsidP="00EA4B5A">
      <w:pPr>
        <w:spacing w:after="0" w:line="240" w:lineRule="auto"/>
        <w:rPr>
          <w:rFonts w:ascii="Times New Roman" w:eastAsia="Cambria" w:hAnsi="Times New Roman" w:cs="Times New Roman"/>
          <w:i/>
        </w:rPr>
      </w:pPr>
    </w:p>
    <w:p w:rsidR="00DC6643" w:rsidRPr="00E341A3" w:rsidRDefault="00E341A3" w:rsidP="000A5153">
      <w:pPr>
        <w:spacing w:after="0" w:line="240" w:lineRule="auto"/>
        <w:rPr>
          <w:rFonts w:ascii="Times New Roman" w:hAnsi="Times New Roman" w:cs="Times New Roman"/>
        </w:rPr>
      </w:pPr>
      <w:r w:rsidRPr="00E341A3">
        <w:rPr>
          <w:rFonts w:ascii="Times New Roman" w:hAnsi="Times New Roman" w:cs="Times New Roman"/>
        </w:rPr>
        <w:lastRenderedPageBreak/>
        <w:t xml:space="preserve">Below please prepare your </w:t>
      </w:r>
      <w:r w:rsidR="00B27F65" w:rsidRPr="00E341A3">
        <w:rPr>
          <w:rFonts w:ascii="Times New Roman" w:hAnsi="Times New Roman" w:cs="Times New Roman"/>
        </w:rPr>
        <w:t>one</w:t>
      </w:r>
      <w:r w:rsidRPr="00E341A3">
        <w:rPr>
          <w:rFonts w:ascii="Times New Roman" w:hAnsi="Times New Roman" w:cs="Times New Roman"/>
        </w:rPr>
        <w:t>-page, single spaced narrative. P</w:t>
      </w:r>
      <w:r w:rsidR="00B27F65" w:rsidRPr="00E341A3">
        <w:rPr>
          <w:rFonts w:ascii="Times New Roman" w:hAnsi="Times New Roman" w:cs="Times New Roman"/>
        </w:rPr>
        <w:t xml:space="preserve">lease describe the extent to which you have achieved each of the stated goals of the project. </w:t>
      </w:r>
      <w:r w:rsidRPr="00E341A3">
        <w:rPr>
          <w:rFonts w:ascii="Times New Roman" w:hAnsi="Times New Roman" w:cs="Times New Roman"/>
        </w:rPr>
        <w:t xml:space="preserve"> </w:t>
      </w:r>
      <w:r w:rsidR="00252937">
        <w:rPr>
          <w:rFonts w:ascii="Times New Roman" w:hAnsi="Times New Roman" w:cs="Times New Roman"/>
        </w:rPr>
        <w:t>By h</w:t>
      </w:r>
      <w:r w:rsidR="00B27F65" w:rsidRPr="00E341A3">
        <w:rPr>
          <w:rFonts w:ascii="Times New Roman" w:hAnsi="Times New Roman" w:cs="Times New Roman"/>
        </w:rPr>
        <w:t>ighlight</w:t>
      </w:r>
      <w:r w:rsidR="00252937">
        <w:rPr>
          <w:rFonts w:ascii="Times New Roman" w:hAnsi="Times New Roman" w:cs="Times New Roman"/>
        </w:rPr>
        <w:t>ing</w:t>
      </w:r>
      <w:r w:rsidR="00B27F65" w:rsidRPr="00E341A3">
        <w:rPr>
          <w:rFonts w:ascii="Times New Roman" w:hAnsi="Times New Roman" w:cs="Times New Roman"/>
        </w:rPr>
        <w:t xml:space="preserve"> your outcomes, successes, and challenges.</w:t>
      </w:r>
      <w:r w:rsidR="00252937" w:rsidRPr="00252937">
        <w:rPr>
          <w:rFonts w:ascii="Times New Roman" w:hAnsi="Times New Roman" w:cs="Times New Roman"/>
        </w:rPr>
        <w:t xml:space="preserve"> </w:t>
      </w:r>
      <w:r w:rsidR="00252937" w:rsidRPr="00E341A3">
        <w:rPr>
          <w:rFonts w:ascii="Times New Roman" w:hAnsi="Times New Roman" w:cs="Times New Roman"/>
        </w:rPr>
        <w:t>Please list all meetings, trainings, and events yo</w:t>
      </w:r>
      <w:r w:rsidR="00252937">
        <w:rPr>
          <w:rFonts w:ascii="Times New Roman" w:hAnsi="Times New Roman" w:cs="Times New Roman"/>
        </w:rPr>
        <w:t>u hosted</w:t>
      </w:r>
      <w:r w:rsidR="00252937" w:rsidRPr="00E341A3">
        <w:rPr>
          <w:rFonts w:ascii="Times New Roman" w:hAnsi="Times New Roman" w:cs="Times New Roman"/>
        </w:rPr>
        <w:t xml:space="preserve"> August 14, 2014 – August 31, 2015</w:t>
      </w:r>
    </w:p>
    <w:p w:rsidR="00B27F65" w:rsidRPr="00E341A3" w:rsidRDefault="00B27F65" w:rsidP="000A5153">
      <w:pPr>
        <w:spacing w:after="0" w:line="240" w:lineRule="auto"/>
        <w:rPr>
          <w:rFonts w:ascii="Times New Roman" w:hAnsi="Times New Roman" w:cs="Times New Roman"/>
        </w:rPr>
      </w:pPr>
    </w:p>
    <w:p w:rsidR="00B27F65" w:rsidRPr="00252937" w:rsidRDefault="00252937" w:rsidP="000A5153">
      <w:pPr>
        <w:spacing w:after="0" w:line="240" w:lineRule="auto"/>
        <w:rPr>
          <w:rFonts w:ascii="Times New Roman" w:hAnsi="Times New Roman" w:cs="Times New Roman"/>
          <w:u w:val="single"/>
        </w:rPr>
      </w:pPr>
      <w:r>
        <w:rPr>
          <w:rFonts w:ascii="Times New Roman" w:hAnsi="Times New Roman" w:cs="Times New Roman"/>
          <w:u w:val="single"/>
        </w:rPr>
        <w:t>State Each Goal and Highlight Your Outcomes, Successes, and Challenges:</w:t>
      </w:r>
    </w:p>
    <w:p w:rsidR="00D04B63" w:rsidRDefault="00D04B63" w:rsidP="000A5153">
      <w:pPr>
        <w:spacing w:after="0" w:line="240" w:lineRule="auto"/>
        <w:rPr>
          <w:rFonts w:ascii="Times New Roman" w:hAnsi="Times New Roman" w:cs="Times New Roman"/>
          <w:u w:val="single"/>
        </w:rPr>
      </w:pPr>
    </w:p>
    <w:p w:rsidR="00F81C75" w:rsidRPr="00F81C75" w:rsidRDefault="00F81C75" w:rsidP="00F81C75">
      <w:pPr>
        <w:numPr>
          <w:ilvl w:val="1"/>
          <w:numId w:val="10"/>
        </w:numPr>
        <w:spacing w:after="0" w:line="240" w:lineRule="auto"/>
        <w:rPr>
          <w:rFonts w:ascii="Times New Roman" w:eastAsia="Calibri" w:hAnsi="Times New Roman" w:cs="Times New Roman"/>
          <w:b/>
        </w:rPr>
      </w:pPr>
      <w:r w:rsidRPr="00E341A3">
        <w:rPr>
          <w:rFonts w:ascii="Times New Roman" w:eastAsia="Calibri" w:hAnsi="Times New Roman" w:cs="Times New Roman"/>
        </w:rPr>
        <w:t>Enhance the success of students who complete College Preparatory Courses in graduating college-ready from high school and making smooth transitions to postsecondary education without the need for developmental education.</w:t>
      </w:r>
      <w:r>
        <w:rPr>
          <w:rFonts w:ascii="Times New Roman" w:eastAsia="Calibri" w:hAnsi="Times New Roman" w:cs="Times New Roman"/>
        </w:rPr>
        <w:t xml:space="preserve"> </w:t>
      </w:r>
    </w:p>
    <w:p w:rsidR="00F81C75" w:rsidRPr="00E341A3" w:rsidRDefault="00F81C75" w:rsidP="00F81C75">
      <w:pPr>
        <w:numPr>
          <w:ilvl w:val="2"/>
          <w:numId w:val="10"/>
        </w:numPr>
        <w:spacing w:after="0" w:line="240" w:lineRule="auto"/>
        <w:rPr>
          <w:rFonts w:ascii="Times New Roman" w:eastAsia="Calibri" w:hAnsi="Times New Roman" w:cs="Times New Roman"/>
          <w:b/>
        </w:rPr>
      </w:pPr>
      <w:r>
        <w:rPr>
          <w:rFonts w:ascii="Times New Roman" w:eastAsia="Calibri" w:hAnsi="Times New Roman" w:cs="Times New Roman"/>
        </w:rPr>
        <w:t xml:space="preserve">The four ESC Region 11 Two-Year IHE partners facilitated the creation of an ELA and Mathematics College Preparatory Course.  Each Two-Year IHE partner engaged districts in a vertical alignment discussion in the early stages of the course development and continued collaborative refinement.  Two-Year IHE partners were challenged to maximize resources and personnel to meet the legislative mandate with no additional funding, create district MOUs, and offer the course at no cost to the district students.  Districts offered the CPC course to students but it was challenging to </w:t>
      </w:r>
      <w:r w:rsidR="003B3DEB">
        <w:rPr>
          <w:rFonts w:ascii="Times New Roman" w:eastAsia="Calibri" w:hAnsi="Times New Roman" w:cs="Times New Roman"/>
        </w:rPr>
        <w:t xml:space="preserve">meet the CPC course requirements and meet high school course completion to graduate from high school.  </w:t>
      </w:r>
    </w:p>
    <w:p w:rsidR="00F81C75" w:rsidRPr="00E341A3" w:rsidRDefault="00F81C75" w:rsidP="00F81C75">
      <w:pPr>
        <w:spacing w:after="0" w:line="240" w:lineRule="auto"/>
        <w:ind w:left="720"/>
        <w:rPr>
          <w:rFonts w:ascii="Times New Roman" w:eastAsia="Calibri" w:hAnsi="Times New Roman" w:cs="Times New Roman"/>
          <w:b/>
        </w:rPr>
      </w:pPr>
    </w:p>
    <w:p w:rsidR="00F81C75" w:rsidRDefault="00F81C75" w:rsidP="00F81C75">
      <w:pPr>
        <w:numPr>
          <w:ilvl w:val="1"/>
          <w:numId w:val="10"/>
        </w:numPr>
        <w:spacing w:after="0" w:line="240" w:lineRule="auto"/>
        <w:rPr>
          <w:rFonts w:ascii="Times New Roman" w:eastAsia="Calibri" w:hAnsi="Times New Roman" w:cs="Times New Roman"/>
        </w:rPr>
      </w:pPr>
      <w:r w:rsidRPr="00E341A3">
        <w:rPr>
          <w:rFonts w:ascii="Times New Roman" w:eastAsia="Calibri" w:hAnsi="Times New Roman" w:cs="Times New Roman"/>
        </w:rPr>
        <w:t>Determine best practices in development and delivery of College Preparatory Courses as defined by HB5 in view of regional characteristics and needs.</w:t>
      </w:r>
    </w:p>
    <w:p w:rsidR="003B3DEB" w:rsidRPr="00E341A3" w:rsidRDefault="003B3DEB" w:rsidP="003B3DEB">
      <w:pPr>
        <w:numPr>
          <w:ilvl w:val="2"/>
          <w:numId w:val="10"/>
        </w:numPr>
        <w:spacing w:after="0" w:line="240" w:lineRule="auto"/>
        <w:rPr>
          <w:rFonts w:ascii="Times New Roman" w:eastAsia="Calibri" w:hAnsi="Times New Roman" w:cs="Times New Roman"/>
        </w:rPr>
      </w:pPr>
      <w:r>
        <w:rPr>
          <w:rFonts w:ascii="Times New Roman" w:eastAsia="Calibri" w:hAnsi="Times New Roman" w:cs="Times New Roman"/>
        </w:rPr>
        <w:t>ESC Region 11 Two-Year IHE partners felt the strength of the program was the opportunity for IHE and high school ELA and Mathematics staff  to have time to meet and discuss the vertical alignment issues that support college readiness in the high school setting.</w:t>
      </w:r>
    </w:p>
    <w:p w:rsidR="00E0566A" w:rsidRDefault="00E0566A" w:rsidP="00252937">
      <w:pPr>
        <w:spacing w:after="0" w:line="240" w:lineRule="auto"/>
        <w:rPr>
          <w:rFonts w:ascii="Times New Roman" w:hAnsi="Times New Roman" w:cs="Times New Roman"/>
          <w:u w:val="single"/>
        </w:rPr>
      </w:pPr>
    </w:p>
    <w:p w:rsidR="00E0566A" w:rsidRDefault="00E0566A" w:rsidP="00252937">
      <w:pPr>
        <w:spacing w:after="0" w:line="240" w:lineRule="auto"/>
        <w:rPr>
          <w:rFonts w:ascii="Times New Roman" w:hAnsi="Times New Roman" w:cs="Times New Roman"/>
          <w:u w:val="single"/>
        </w:rPr>
      </w:pPr>
    </w:p>
    <w:p w:rsidR="00252937" w:rsidRDefault="00252937" w:rsidP="00252937">
      <w:pPr>
        <w:spacing w:after="0" w:line="240" w:lineRule="auto"/>
        <w:rPr>
          <w:rFonts w:ascii="Times New Roman" w:hAnsi="Times New Roman" w:cs="Times New Roman"/>
          <w:u w:val="single"/>
        </w:rPr>
      </w:pPr>
      <w:r w:rsidRPr="00252937">
        <w:rPr>
          <w:rFonts w:ascii="Times New Roman" w:hAnsi="Times New Roman" w:cs="Times New Roman"/>
          <w:u w:val="single"/>
        </w:rPr>
        <w:t>Please list all meetings, trainings, and events you hosted August 14, 2014 – August 31, 2015</w:t>
      </w:r>
      <w:r>
        <w:rPr>
          <w:rFonts w:ascii="Times New Roman" w:hAnsi="Times New Roman" w:cs="Times New Roman"/>
          <w:u w:val="single"/>
        </w:rPr>
        <w:t xml:space="preserve"> (Include dates, number of attendees, &amp; outcomes)</w:t>
      </w:r>
    </w:p>
    <w:p w:rsidR="00B554DB" w:rsidRDefault="00B554DB" w:rsidP="00252937">
      <w:pPr>
        <w:spacing w:after="0" w:line="240" w:lineRule="auto"/>
        <w:rPr>
          <w:rFonts w:ascii="Times New Roman" w:hAnsi="Times New Roman" w:cs="Times New Roman"/>
          <w:u w:val="single"/>
        </w:rPr>
      </w:pPr>
    </w:p>
    <w:p w:rsidR="00B554DB" w:rsidRDefault="00FD6BDE" w:rsidP="00B554DB">
      <w:pPr>
        <w:pStyle w:val="ListParagraph"/>
        <w:numPr>
          <w:ilvl w:val="0"/>
          <w:numId w:val="11"/>
        </w:numPr>
        <w:spacing w:after="0" w:line="240" w:lineRule="auto"/>
        <w:rPr>
          <w:rFonts w:ascii="Times New Roman" w:hAnsi="Times New Roman" w:cs="Times New Roman"/>
        </w:rPr>
      </w:pPr>
      <w:r w:rsidRPr="00FD6BDE">
        <w:rPr>
          <w:rFonts w:ascii="Times New Roman" w:hAnsi="Times New Roman" w:cs="Times New Roman"/>
        </w:rPr>
        <w:t>July 28, 2014</w:t>
      </w:r>
      <w:r>
        <w:rPr>
          <w:rFonts w:ascii="Times New Roman" w:hAnsi="Times New Roman" w:cs="Times New Roman"/>
        </w:rPr>
        <w:t xml:space="preserve">:  </w:t>
      </w:r>
      <w:r w:rsidRPr="00FD6BDE">
        <w:rPr>
          <w:rFonts w:ascii="Times New Roman" w:hAnsi="Times New Roman" w:cs="Times New Roman"/>
        </w:rPr>
        <w:t>12 IHE participants (Provide HB5 update, discuss the 2014-2015 AVATAR project funding goals and objectives, and determine Two-Year IHE partners)</w:t>
      </w:r>
    </w:p>
    <w:p w:rsidR="009E10BF" w:rsidRDefault="009E10BF" w:rsidP="009E10BF">
      <w:pPr>
        <w:pStyle w:val="ListParagraph"/>
        <w:spacing w:after="0" w:line="240" w:lineRule="auto"/>
        <w:rPr>
          <w:rFonts w:ascii="Times New Roman" w:hAnsi="Times New Roman" w:cs="Times New Roman"/>
        </w:rPr>
      </w:pPr>
    </w:p>
    <w:p w:rsidR="009E10BF" w:rsidRDefault="009E10BF" w:rsidP="00B554DB">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November 12, 2014:  11 IHE participants (Discuss HB5 implementation, provide legislative update, discuss progress of the CPC course development) </w:t>
      </w:r>
    </w:p>
    <w:p w:rsidR="00FD6BDE" w:rsidRPr="00FD6BDE" w:rsidRDefault="00FD6BDE" w:rsidP="00FD6BDE">
      <w:pPr>
        <w:pStyle w:val="ListParagraph"/>
        <w:spacing w:after="0" w:line="240" w:lineRule="auto"/>
        <w:rPr>
          <w:rFonts w:ascii="Times New Roman" w:hAnsi="Times New Roman" w:cs="Times New Roman"/>
        </w:rPr>
      </w:pPr>
    </w:p>
    <w:p w:rsidR="00491724" w:rsidRPr="00FD6BDE" w:rsidRDefault="00FD6BDE" w:rsidP="000A5153">
      <w:pPr>
        <w:pStyle w:val="ListParagraph"/>
        <w:numPr>
          <w:ilvl w:val="0"/>
          <w:numId w:val="11"/>
        </w:numPr>
        <w:spacing w:after="0" w:line="240" w:lineRule="auto"/>
        <w:rPr>
          <w:rFonts w:ascii="Times New Roman" w:hAnsi="Times New Roman" w:cs="Times New Roman"/>
        </w:rPr>
      </w:pPr>
      <w:r w:rsidRPr="00FD6BDE">
        <w:rPr>
          <w:rFonts w:ascii="Times New Roman" w:hAnsi="Times New Roman" w:cs="Times New Roman"/>
        </w:rPr>
        <w:t>June 4, 2015</w:t>
      </w:r>
      <w:r>
        <w:rPr>
          <w:rFonts w:ascii="Times New Roman" w:hAnsi="Times New Roman" w:cs="Times New Roman"/>
        </w:rPr>
        <w:t xml:space="preserve">:  </w:t>
      </w:r>
      <w:r w:rsidRPr="00FD6BDE">
        <w:rPr>
          <w:rFonts w:ascii="Times New Roman" w:hAnsi="Times New Roman" w:cs="Times New Roman"/>
        </w:rPr>
        <w:t>12 IHE participants (Discuss 2014-2015 AVATAR CPC course development and implementation accomplishments and challenges)</w:t>
      </w:r>
    </w:p>
    <w:p w:rsidR="00491724" w:rsidRPr="00E341A3" w:rsidRDefault="00491724" w:rsidP="000A5153">
      <w:pPr>
        <w:spacing w:after="0" w:line="240" w:lineRule="auto"/>
        <w:rPr>
          <w:rFonts w:ascii="Times New Roman" w:hAnsi="Times New Roman" w:cs="Times New Roman"/>
        </w:rPr>
      </w:pPr>
    </w:p>
    <w:p w:rsidR="001D7B33" w:rsidRPr="00E341A3" w:rsidRDefault="001D7B33" w:rsidP="000A5153">
      <w:pPr>
        <w:spacing w:after="0" w:line="240" w:lineRule="auto"/>
        <w:rPr>
          <w:rFonts w:ascii="Times New Roman" w:hAnsi="Times New Roman" w:cs="Times New Roman"/>
        </w:rPr>
      </w:pPr>
    </w:p>
    <w:p w:rsidR="00E236A3" w:rsidRDefault="00E236A3" w:rsidP="00E236A3">
      <w:pPr>
        <w:pStyle w:val="ListParagraph"/>
        <w:numPr>
          <w:ilvl w:val="0"/>
          <w:numId w:val="8"/>
        </w:numPr>
        <w:rPr>
          <w:rFonts w:ascii="Times New Roman" w:hAnsi="Times New Roman" w:cs="Times New Roman"/>
        </w:rPr>
      </w:pPr>
      <w:r w:rsidRPr="00E341A3">
        <w:rPr>
          <w:rFonts w:ascii="Times New Roman" w:hAnsi="Times New Roman" w:cs="Times New Roman"/>
        </w:rPr>
        <w:t>What do you view as the primary accomplishments of the work</w:t>
      </w:r>
      <w:r w:rsidR="00491724" w:rsidRPr="00E341A3">
        <w:rPr>
          <w:rFonts w:ascii="Times New Roman" w:hAnsi="Times New Roman" w:cs="Times New Roman"/>
        </w:rPr>
        <w:t xml:space="preserve"> in 2014-15 with the CPCs</w:t>
      </w:r>
      <w:r w:rsidRPr="00E341A3">
        <w:rPr>
          <w:rFonts w:ascii="Times New Roman" w:hAnsi="Times New Roman" w:cs="Times New Roman"/>
        </w:rPr>
        <w:t>?</w:t>
      </w:r>
    </w:p>
    <w:p w:rsidR="00B554DB" w:rsidRDefault="00B554DB" w:rsidP="00B554DB">
      <w:pPr>
        <w:pStyle w:val="ListParagraph"/>
        <w:numPr>
          <w:ilvl w:val="1"/>
          <w:numId w:val="8"/>
        </w:numPr>
        <w:rPr>
          <w:rFonts w:ascii="Times New Roman" w:hAnsi="Times New Roman" w:cs="Times New Roman"/>
        </w:rPr>
      </w:pPr>
      <w:r>
        <w:rPr>
          <w:rFonts w:ascii="Times New Roman" w:hAnsi="Times New Roman" w:cs="Times New Roman"/>
        </w:rPr>
        <w:t>Creation and offering of the ELA and Mathematics CPC course</w:t>
      </w:r>
    </w:p>
    <w:p w:rsidR="00B554DB" w:rsidRDefault="00B554DB" w:rsidP="00B554DB">
      <w:pPr>
        <w:pStyle w:val="ListParagraph"/>
        <w:numPr>
          <w:ilvl w:val="1"/>
          <w:numId w:val="8"/>
        </w:numPr>
        <w:rPr>
          <w:rFonts w:ascii="Times New Roman" w:hAnsi="Times New Roman" w:cs="Times New Roman"/>
        </w:rPr>
      </w:pPr>
      <w:r>
        <w:rPr>
          <w:rFonts w:ascii="Times New Roman" w:hAnsi="Times New Roman" w:cs="Times New Roman"/>
        </w:rPr>
        <w:t>IHE MOUs with districts</w:t>
      </w:r>
    </w:p>
    <w:p w:rsidR="00491724" w:rsidRDefault="00B554DB" w:rsidP="00E236A3">
      <w:pPr>
        <w:pStyle w:val="ListParagraph"/>
        <w:numPr>
          <w:ilvl w:val="1"/>
          <w:numId w:val="8"/>
        </w:numPr>
        <w:rPr>
          <w:rFonts w:ascii="Times New Roman" w:hAnsi="Times New Roman" w:cs="Times New Roman"/>
        </w:rPr>
      </w:pPr>
      <w:r>
        <w:rPr>
          <w:rFonts w:ascii="Times New Roman" w:hAnsi="Times New Roman" w:cs="Times New Roman"/>
        </w:rPr>
        <w:t xml:space="preserve">Vertical alignment college readiness discussions between Two-Year IHE and district staff </w:t>
      </w:r>
    </w:p>
    <w:p w:rsidR="009E10BF" w:rsidRPr="009E10BF" w:rsidRDefault="009E10BF" w:rsidP="009E10BF">
      <w:pPr>
        <w:pStyle w:val="ListParagraph"/>
        <w:ind w:left="1440"/>
        <w:rPr>
          <w:rFonts w:ascii="Times New Roman" w:hAnsi="Times New Roman" w:cs="Times New Roman"/>
        </w:rPr>
      </w:pPr>
    </w:p>
    <w:p w:rsidR="00491724" w:rsidRDefault="00E236A3" w:rsidP="00491724">
      <w:pPr>
        <w:pStyle w:val="ListParagraph"/>
        <w:numPr>
          <w:ilvl w:val="0"/>
          <w:numId w:val="8"/>
        </w:numPr>
        <w:rPr>
          <w:rFonts w:ascii="Times New Roman" w:hAnsi="Times New Roman" w:cs="Times New Roman"/>
        </w:rPr>
      </w:pPr>
      <w:r w:rsidRPr="00E341A3">
        <w:rPr>
          <w:rFonts w:ascii="Times New Roman" w:hAnsi="Times New Roman" w:cs="Times New Roman"/>
        </w:rPr>
        <w:t xml:space="preserve">What </w:t>
      </w:r>
      <w:r w:rsidR="00491724" w:rsidRPr="00E341A3">
        <w:rPr>
          <w:rFonts w:ascii="Times New Roman" w:hAnsi="Times New Roman" w:cs="Times New Roman"/>
        </w:rPr>
        <w:t>would you do differently with your CPCs work, if you had it to do over again</w:t>
      </w:r>
      <w:r w:rsidRPr="00E341A3">
        <w:rPr>
          <w:rFonts w:ascii="Times New Roman" w:hAnsi="Times New Roman" w:cs="Times New Roman"/>
        </w:rPr>
        <w:t>?</w:t>
      </w:r>
      <w:r w:rsidR="009E10BF">
        <w:rPr>
          <w:rFonts w:ascii="Times New Roman" w:hAnsi="Times New Roman" w:cs="Times New Roman"/>
        </w:rPr>
        <w:t xml:space="preserve">  Facilitate and support stronger communication between Two-Year IHEs and districts</w:t>
      </w:r>
    </w:p>
    <w:p w:rsidR="00491724" w:rsidRPr="00E341A3" w:rsidRDefault="00491724" w:rsidP="00491724">
      <w:pPr>
        <w:rPr>
          <w:rFonts w:ascii="Times New Roman" w:hAnsi="Times New Roman" w:cs="Times New Roman"/>
        </w:rPr>
      </w:pPr>
    </w:p>
    <w:p w:rsidR="00B51954" w:rsidRDefault="00491724" w:rsidP="00B51954">
      <w:pPr>
        <w:pStyle w:val="ListParagraph"/>
        <w:numPr>
          <w:ilvl w:val="0"/>
          <w:numId w:val="8"/>
        </w:numPr>
        <w:rPr>
          <w:rFonts w:ascii="Times New Roman" w:hAnsi="Times New Roman" w:cs="Times New Roman"/>
        </w:rPr>
      </w:pPr>
      <w:r w:rsidRPr="00E341A3">
        <w:rPr>
          <w:rFonts w:ascii="Times New Roman" w:hAnsi="Times New Roman" w:cs="Times New Roman"/>
        </w:rPr>
        <w:lastRenderedPageBreak/>
        <w:t>How could the AVATAR staff be of greater help to you?</w:t>
      </w:r>
    </w:p>
    <w:p w:rsidR="00B554DB" w:rsidRPr="00E341A3" w:rsidRDefault="00B554DB" w:rsidP="00B554DB">
      <w:pPr>
        <w:pStyle w:val="ListParagraph"/>
        <w:numPr>
          <w:ilvl w:val="1"/>
          <w:numId w:val="8"/>
        </w:numPr>
        <w:rPr>
          <w:rFonts w:ascii="Times New Roman" w:hAnsi="Times New Roman" w:cs="Times New Roman"/>
        </w:rPr>
      </w:pPr>
      <w:r>
        <w:rPr>
          <w:rFonts w:ascii="Times New Roman" w:hAnsi="Times New Roman" w:cs="Times New Roman"/>
        </w:rPr>
        <w:t>UNT staff, Jean Keller and Mary Harris, were great supports in leveraging funding and personnel resources to meet the project requirements</w:t>
      </w:r>
    </w:p>
    <w:p w:rsidR="00B51954" w:rsidRPr="00E341A3" w:rsidRDefault="00B51954" w:rsidP="00B51954">
      <w:pPr>
        <w:rPr>
          <w:rFonts w:ascii="Times New Roman" w:hAnsi="Times New Roman" w:cs="Times New Roman"/>
        </w:rPr>
      </w:pPr>
    </w:p>
    <w:p w:rsidR="00B51954" w:rsidRDefault="00B51954" w:rsidP="00B51954">
      <w:pPr>
        <w:pStyle w:val="ListParagraph"/>
        <w:numPr>
          <w:ilvl w:val="0"/>
          <w:numId w:val="8"/>
        </w:numPr>
        <w:rPr>
          <w:rFonts w:ascii="Times New Roman" w:hAnsi="Times New Roman" w:cs="Times New Roman"/>
        </w:rPr>
      </w:pPr>
      <w:r w:rsidRPr="00E341A3">
        <w:rPr>
          <w:rFonts w:ascii="Times New Roman" w:hAnsi="Times New Roman" w:cs="Times New Roman"/>
        </w:rPr>
        <w:t xml:space="preserve">How do you plan </w:t>
      </w:r>
      <w:r w:rsidR="00FC1CD1" w:rsidRPr="00E341A3">
        <w:rPr>
          <w:rFonts w:ascii="Times New Roman" w:hAnsi="Times New Roman" w:cs="Times New Roman"/>
        </w:rPr>
        <w:t>to assess the impact of the CPCs on students’</w:t>
      </w:r>
      <w:r w:rsidRPr="00E341A3">
        <w:rPr>
          <w:rFonts w:ascii="Times New Roman" w:hAnsi="Times New Roman" w:cs="Times New Roman"/>
        </w:rPr>
        <w:t xml:space="preserve"> success in college?</w:t>
      </w:r>
    </w:p>
    <w:p w:rsidR="00FD6BDE" w:rsidRDefault="006F09BA" w:rsidP="001203B7">
      <w:pPr>
        <w:pStyle w:val="ListParagraph"/>
        <w:numPr>
          <w:ilvl w:val="1"/>
          <w:numId w:val="8"/>
        </w:numPr>
        <w:rPr>
          <w:rFonts w:ascii="Times New Roman" w:hAnsi="Times New Roman" w:cs="Times New Roman"/>
        </w:rPr>
      </w:pPr>
      <w:r>
        <w:rPr>
          <w:rFonts w:ascii="Times New Roman" w:hAnsi="Times New Roman" w:cs="Times New Roman"/>
        </w:rPr>
        <w:t>Currently, it is very difficult to track and assess specific student success due to FERPA laws and  access to higher education individual student performance data</w:t>
      </w:r>
    </w:p>
    <w:p w:rsidR="00FD6BDE" w:rsidRPr="00FD6BDE" w:rsidRDefault="00FD6BDE" w:rsidP="00FD6BDE">
      <w:pPr>
        <w:pStyle w:val="ListParagraph"/>
        <w:ind w:left="1440"/>
        <w:rPr>
          <w:rFonts w:ascii="Times New Roman" w:hAnsi="Times New Roman" w:cs="Times New Roman"/>
        </w:rPr>
      </w:pPr>
    </w:p>
    <w:p w:rsidR="00E80709" w:rsidRPr="00E341A3" w:rsidRDefault="00B27F65" w:rsidP="00B27F65">
      <w:pPr>
        <w:pStyle w:val="ListParagraph"/>
        <w:numPr>
          <w:ilvl w:val="0"/>
          <w:numId w:val="9"/>
        </w:numPr>
        <w:rPr>
          <w:rFonts w:ascii="Times New Roman" w:hAnsi="Times New Roman" w:cs="Times New Roman"/>
        </w:rPr>
      </w:pPr>
      <w:r w:rsidRPr="00E341A3">
        <w:rPr>
          <w:rFonts w:ascii="Times New Roman" w:hAnsi="Times New Roman" w:cs="Times New Roman"/>
        </w:rPr>
        <w:t xml:space="preserve">Final </w:t>
      </w:r>
      <w:r w:rsidR="00E236A3" w:rsidRPr="00E341A3">
        <w:rPr>
          <w:rFonts w:ascii="Times New Roman" w:hAnsi="Times New Roman" w:cs="Times New Roman"/>
        </w:rPr>
        <w:t>Expenditure Report</w:t>
      </w:r>
    </w:p>
    <w:p w:rsidR="00E236A3" w:rsidRPr="00E341A3" w:rsidRDefault="00E236A3" w:rsidP="001203B7">
      <w:pPr>
        <w:rPr>
          <w:rFonts w:ascii="Times New Roman" w:hAnsi="Times New Roman" w:cs="Times New Roman"/>
        </w:rPr>
      </w:pPr>
      <w:r w:rsidRPr="00E341A3">
        <w:rPr>
          <w:rFonts w:ascii="Times New Roman" w:hAnsi="Times New Roman" w:cs="Times New Roman"/>
        </w:rPr>
        <w:t>For each budget category, please list the amount expe</w:t>
      </w:r>
      <w:r w:rsidR="00D04B63" w:rsidRPr="00E341A3">
        <w:rPr>
          <w:rFonts w:ascii="Times New Roman" w:hAnsi="Times New Roman" w:cs="Times New Roman"/>
        </w:rPr>
        <w:t>nded.</w:t>
      </w:r>
      <w:r w:rsidRPr="00E341A3">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435"/>
        <w:gridCol w:w="2401"/>
        <w:gridCol w:w="2401"/>
        <w:gridCol w:w="2319"/>
        <w:gridCol w:w="2319"/>
      </w:tblGrid>
      <w:tr w:rsidR="00B51954" w:rsidRPr="00E341A3" w:rsidTr="006C414C">
        <w:tc>
          <w:tcPr>
            <w:tcW w:w="2435" w:type="dxa"/>
          </w:tcPr>
          <w:p w:rsidR="00B51954" w:rsidRPr="00E341A3" w:rsidRDefault="00B51954" w:rsidP="00E236A3">
            <w:pPr>
              <w:rPr>
                <w:rFonts w:ascii="Times New Roman" w:hAnsi="Times New Roman" w:cs="Times New Roman"/>
              </w:rPr>
            </w:pPr>
            <w:r w:rsidRPr="00E341A3">
              <w:rPr>
                <w:rFonts w:ascii="Times New Roman" w:hAnsi="Times New Roman" w:cs="Times New Roman"/>
              </w:rPr>
              <w:t>Budget Category</w:t>
            </w:r>
          </w:p>
        </w:tc>
        <w:tc>
          <w:tcPr>
            <w:tcW w:w="2401" w:type="dxa"/>
          </w:tcPr>
          <w:p w:rsidR="00B51954" w:rsidRPr="00E341A3" w:rsidRDefault="00B51954" w:rsidP="001203B7">
            <w:pPr>
              <w:rPr>
                <w:rFonts w:ascii="Times New Roman" w:hAnsi="Times New Roman" w:cs="Times New Roman"/>
              </w:rPr>
            </w:pPr>
            <w:r w:rsidRPr="00E341A3">
              <w:rPr>
                <w:rFonts w:ascii="Times New Roman" w:hAnsi="Times New Roman" w:cs="Times New Roman"/>
              </w:rPr>
              <w:t>Briefly Explain Expenditures</w:t>
            </w:r>
          </w:p>
        </w:tc>
        <w:tc>
          <w:tcPr>
            <w:tcW w:w="2401" w:type="dxa"/>
          </w:tcPr>
          <w:p w:rsidR="00B51954" w:rsidRPr="00E341A3" w:rsidRDefault="00B51954" w:rsidP="001203B7">
            <w:pPr>
              <w:rPr>
                <w:rFonts w:ascii="Times New Roman" w:hAnsi="Times New Roman" w:cs="Times New Roman"/>
              </w:rPr>
            </w:pPr>
            <w:r w:rsidRPr="00E341A3">
              <w:rPr>
                <w:rFonts w:ascii="Times New Roman" w:hAnsi="Times New Roman" w:cs="Times New Roman"/>
              </w:rPr>
              <w:t xml:space="preserve">Amount Budgeted </w:t>
            </w:r>
          </w:p>
        </w:tc>
        <w:tc>
          <w:tcPr>
            <w:tcW w:w="2319" w:type="dxa"/>
          </w:tcPr>
          <w:p w:rsidR="00B51954" w:rsidRPr="00E341A3" w:rsidRDefault="00B51954" w:rsidP="00B27F65">
            <w:pPr>
              <w:rPr>
                <w:rFonts w:ascii="Times New Roman" w:hAnsi="Times New Roman" w:cs="Times New Roman"/>
              </w:rPr>
            </w:pPr>
            <w:r w:rsidRPr="00E341A3">
              <w:rPr>
                <w:rFonts w:ascii="Times New Roman" w:hAnsi="Times New Roman" w:cs="Times New Roman"/>
              </w:rPr>
              <w:t>Total Expended as of 8/15/2015</w:t>
            </w:r>
          </w:p>
        </w:tc>
        <w:tc>
          <w:tcPr>
            <w:tcW w:w="2319" w:type="dxa"/>
          </w:tcPr>
          <w:p w:rsidR="00B51954" w:rsidRPr="00E341A3" w:rsidRDefault="00B51954" w:rsidP="00B27F65">
            <w:pPr>
              <w:rPr>
                <w:rFonts w:ascii="Times New Roman" w:hAnsi="Times New Roman" w:cs="Times New Roman"/>
              </w:rPr>
            </w:pPr>
            <w:r w:rsidRPr="00E341A3">
              <w:rPr>
                <w:rFonts w:ascii="Times New Roman" w:hAnsi="Times New Roman" w:cs="Times New Roman"/>
              </w:rPr>
              <w:t>Total Anticipated Expended by 8/31/2015</w:t>
            </w:r>
          </w:p>
        </w:tc>
      </w:tr>
      <w:tr w:rsidR="00B51954" w:rsidRPr="00E341A3" w:rsidTr="006C414C">
        <w:tc>
          <w:tcPr>
            <w:tcW w:w="2435" w:type="dxa"/>
          </w:tcPr>
          <w:p w:rsidR="00B51954" w:rsidRPr="00E341A3" w:rsidRDefault="00B51954" w:rsidP="00E236A3">
            <w:pPr>
              <w:rPr>
                <w:rFonts w:ascii="Times New Roman" w:hAnsi="Times New Roman" w:cs="Times New Roman"/>
              </w:rPr>
            </w:pPr>
            <w:r w:rsidRPr="00E341A3">
              <w:rPr>
                <w:rFonts w:ascii="Times New Roman" w:hAnsi="Times New Roman" w:cs="Times New Roman"/>
              </w:rPr>
              <w:t>Personnel costs</w:t>
            </w:r>
          </w:p>
        </w:tc>
        <w:tc>
          <w:tcPr>
            <w:tcW w:w="2401" w:type="dxa"/>
          </w:tcPr>
          <w:p w:rsidR="00B51954" w:rsidRPr="00E341A3" w:rsidRDefault="00B51954" w:rsidP="001203B7">
            <w:pPr>
              <w:rPr>
                <w:rFonts w:ascii="Times New Roman" w:hAnsi="Times New Roman" w:cs="Times New Roman"/>
              </w:rPr>
            </w:pPr>
          </w:p>
        </w:tc>
        <w:tc>
          <w:tcPr>
            <w:tcW w:w="2401" w:type="dxa"/>
          </w:tcPr>
          <w:p w:rsidR="00B51954" w:rsidRPr="00E341A3" w:rsidRDefault="00B51954" w:rsidP="001203B7">
            <w:pPr>
              <w:rPr>
                <w:rFonts w:ascii="Times New Roman" w:hAnsi="Times New Roman" w:cs="Times New Roman"/>
              </w:rPr>
            </w:pPr>
          </w:p>
        </w:tc>
        <w:tc>
          <w:tcPr>
            <w:tcW w:w="2319" w:type="dxa"/>
          </w:tcPr>
          <w:p w:rsidR="00B51954" w:rsidRPr="00E341A3" w:rsidRDefault="00B51954" w:rsidP="001203B7">
            <w:pPr>
              <w:rPr>
                <w:rFonts w:ascii="Times New Roman" w:hAnsi="Times New Roman" w:cs="Times New Roman"/>
              </w:rPr>
            </w:pPr>
          </w:p>
        </w:tc>
        <w:tc>
          <w:tcPr>
            <w:tcW w:w="2319" w:type="dxa"/>
          </w:tcPr>
          <w:p w:rsidR="00B51954" w:rsidRPr="00E341A3" w:rsidRDefault="00B51954" w:rsidP="001203B7">
            <w:pPr>
              <w:rPr>
                <w:rFonts w:ascii="Times New Roman" w:hAnsi="Times New Roman" w:cs="Times New Roman"/>
              </w:rPr>
            </w:pPr>
          </w:p>
        </w:tc>
      </w:tr>
      <w:tr w:rsidR="00B51954" w:rsidRPr="00E341A3" w:rsidTr="006C414C">
        <w:tc>
          <w:tcPr>
            <w:tcW w:w="2435" w:type="dxa"/>
          </w:tcPr>
          <w:p w:rsidR="00B51954" w:rsidRPr="00E341A3" w:rsidRDefault="00B51954" w:rsidP="00E236A3">
            <w:pPr>
              <w:rPr>
                <w:rFonts w:ascii="Times New Roman" w:hAnsi="Times New Roman" w:cs="Times New Roman"/>
              </w:rPr>
            </w:pPr>
            <w:r w:rsidRPr="00E341A3">
              <w:rPr>
                <w:rFonts w:ascii="Times New Roman" w:hAnsi="Times New Roman" w:cs="Times New Roman"/>
              </w:rPr>
              <w:t>Travel</w:t>
            </w:r>
          </w:p>
        </w:tc>
        <w:tc>
          <w:tcPr>
            <w:tcW w:w="2401" w:type="dxa"/>
          </w:tcPr>
          <w:p w:rsidR="00B51954" w:rsidRPr="00E341A3" w:rsidRDefault="00B51954" w:rsidP="001203B7">
            <w:pPr>
              <w:rPr>
                <w:rFonts w:ascii="Times New Roman" w:hAnsi="Times New Roman" w:cs="Times New Roman"/>
              </w:rPr>
            </w:pPr>
          </w:p>
        </w:tc>
        <w:tc>
          <w:tcPr>
            <w:tcW w:w="2401" w:type="dxa"/>
          </w:tcPr>
          <w:p w:rsidR="00B51954" w:rsidRPr="00E341A3" w:rsidRDefault="00B51954" w:rsidP="001203B7">
            <w:pPr>
              <w:rPr>
                <w:rFonts w:ascii="Times New Roman" w:hAnsi="Times New Roman" w:cs="Times New Roman"/>
              </w:rPr>
            </w:pPr>
          </w:p>
        </w:tc>
        <w:tc>
          <w:tcPr>
            <w:tcW w:w="2319" w:type="dxa"/>
          </w:tcPr>
          <w:p w:rsidR="00B51954" w:rsidRPr="00E341A3" w:rsidRDefault="00B51954" w:rsidP="001203B7">
            <w:pPr>
              <w:rPr>
                <w:rFonts w:ascii="Times New Roman" w:hAnsi="Times New Roman" w:cs="Times New Roman"/>
              </w:rPr>
            </w:pPr>
          </w:p>
        </w:tc>
        <w:tc>
          <w:tcPr>
            <w:tcW w:w="2319" w:type="dxa"/>
          </w:tcPr>
          <w:p w:rsidR="00B51954" w:rsidRPr="00E341A3" w:rsidRDefault="00B51954" w:rsidP="001203B7">
            <w:pPr>
              <w:rPr>
                <w:rFonts w:ascii="Times New Roman" w:hAnsi="Times New Roman" w:cs="Times New Roman"/>
              </w:rPr>
            </w:pPr>
          </w:p>
        </w:tc>
      </w:tr>
      <w:tr w:rsidR="00B51954" w:rsidRPr="00E341A3" w:rsidTr="006C414C">
        <w:tc>
          <w:tcPr>
            <w:tcW w:w="2435" w:type="dxa"/>
          </w:tcPr>
          <w:p w:rsidR="00B51954" w:rsidRPr="00E341A3" w:rsidRDefault="00B51954" w:rsidP="00E236A3">
            <w:pPr>
              <w:rPr>
                <w:rFonts w:ascii="Times New Roman" w:hAnsi="Times New Roman" w:cs="Times New Roman"/>
              </w:rPr>
            </w:pPr>
            <w:r w:rsidRPr="00E341A3">
              <w:rPr>
                <w:rFonts w:ascii="Times New Roman" w:hAnsi="Times New Roman" w:cs="Times New Roman"/>
              </w:rPr>
              <w:t>Materials</w:t>
            </w:r>
          </w:p>
        </w:tc>
        <w:tc>
          <w:tcPr>
            <w:tcW w:w="2401" w:type="dxa"/>
          </w:tcPr>
          <w:p w:rsidR="00B51954" w:rsidRPr="00E341A3" w:rsidRDefault="00B51954" w:rsidP="001203B7">
            <w:pPr>
              <w:rPr>
                <w:rFonts w:ascii="Times New Roman" w:hAnsi="Times New Roman" w:cs="Times New Roman"/>
              </w:rPr>
            </w:pPr>
          </w:p>
        </w:tc>
        <w:tc>
          <w:tcPr>
            <w:tcW w:w="2401" w:type="dxa"/>
          </w:tcPr>
          <w:p w:rsidR="00B51954" w:rsidRPr="00E341A3" w:rsidRDefault="00B51954" w:rsidP="001203B7">
            <w:pPr>
              <w:rPr>
                <w:rFonts w:ascii="Times New Roman" w:hAnsi="Times New Roman" w:cs="Times New Roman"/>
              </w:rPr>
            </w:pPr>
          </w:p>
        </w:tc>
        <w:tc>
          <w:tcPr>
            <w:tcW w:w="2319" w:type="dxa"/>
          </w:tcPr>
          <w:p w:rsidR="00B51954" w:rsidRPr="00E341A3" w:rsidRDefault="00B51954" w:rsidP="001203B7">
            <w:pPr>
              <w:rPr>
                <w:rFonts w:ascii="Times New Roman" w:hAnsi="Times New Roman" w:cs="Times New Roman"/>
              </w:rPr>
            </w:pPr>
          </w:p>
        </w:tc>
        <w:tc>
          <w:tcPr>
            <w:tcW w:w="2319" w:type="dxa"/>
          </w:tcPr>
          <w:p w:rsidR="00B51954" w:rsidRPr="00E341A3" w:rsidRDefault="00B51954" w:rsidP="001203B7">
            <w:pPr>
              <w:rPr>
                <w:rFonts w:ascii="Times New Roman" w:hAnsi="Times New Roman" w:cs="Times New Roman"/>
              </w:rPr>
            </w:pPr>
          </w:p>
        </w:tc>
      </w:tr>
      <w:tr w:rsidR="00B51954" w:rsidRPr="00E341A3" w:rsidTr="006C414C">
        <w:tc>
          <w:tcPr>
            <w:tcW w:w="2435" w:type="dxa"/>
          </w:tcPr>
          <w:p w:rsidR="00B51954" w:rsidRPr="00E341A3" w:rsidRDefault="00B51954" w:rsidP="00E236A3">
            <w:pPr>
              <w:rPr>
                <w:rFonts w:ascii="Times New Roman" w:hAnsi="Times New Roman" w:cs="Times New Roman"/>
              </w:rPr>
            </w:pPr>
            <w:r w:rsidRPr="00E341A3">
              <w:rPr>
                <w:rFonts w:ascii="Times New Roman" w:hAnsi="Times New Roman" w:cs="Times New Roman"/>
              </w:rPr>
              <w:t>Food</w:t>
            </w:r>
          </w:p>
        </w:tc>
        <w:tc>
          <w:tcPr>
            <w:tcW w:w="2401" w:type="dxa"/>
          </w:tcPr>
          <w:p w:rsidR="00B51954" w:rsidRPr="00E341A3" w:rsidRDefault="00B51954" w:rsidP="001203B7">
            <w:pPr>
              <w:rPr>
                <w:rFonts w:ascii="Times New Roman" w:hAnsi="Times New Roman" w:cs="Times New Roman"/>
              </w:rPr>
            </w:pPr>
          </w:p>
        </w:tc>
        <w:tc>
          <w:tcPr>
            <w:tcW w:w="2401" w:type="dxa"/>
          </w:tcPr>
          <w:p w:rsidR="00B51954" w:rsidRPr="00E341A3" w:rsidRDefault="00B51954" w:rsidP="001203B7">
            <w:pPr>
              <w:rPr>
                <w:rFonts w:ascii="Times New Roman" w:hAnsi="Times New Roman" w:cs="Times New Roman"/>
              </w:rPr>
            </w:pPr>
          </w:p>
        </w:tc>
        <w:tc>
          <w:tcPr>
            <w:tcW w:w="2319" w:type="dxa"/>
          </w:tcPr>
          <w:p w:rsidR="00B51954" w:rsidRPr="00E341A3" w:rsidRDefault="00B51954" w:rsidP="001203B7">
            <w:pPr>
              <w:rPr>
                <w:rFonts w:ascii="Times New Roman" w:hAnsi="Times New Roman" w:cs="Times New Roman"/>
              </w:rPr>
            </w:pPr>
          </w:p>
        </w:tc>
        <w:tc>
          <w:tcPr>
            <w:tcW w:w="2319" w:type="dxa"/>
          </w:tcPr>
          <w:p w:rsidR="00B51954" w:rsidRPr="00E341A3" w:rsidRDefault="00B51954" w:rsidP="001203B7">
            <w:pPr>
              <w:rPr>
                <w:rFonts w:ascii="Times New Roman" w:hAnsi="Times New Roman" w:cs="Times New Roman"/>
              </w:rPr>
            </w:pPr>
          </w:p>
        </w:tc>
      </w:tr>
      <w:tr w:rsidR="00B51954" w:rsidRPr="00E341A3" w:rsidTr="006C414C">
        <w:tc>
          <w:tcPr>
            <w:tcW w:w="2435" w:type="dxa"/>
          </w:tcPr>
          <w:p w:rsidR="00B51954" w:rsidRPr="00E341A3" w:rsidRDefault="00B51954" w:rsidP="00E236A3">
            <w:pPr>
              <w:rPr>
                <w:rFonts w:ascii="Times New Roman" w:hAnsi="Times New Roman" w:cs="Times New Roman"/>
              </w:rPr>
            </w:pPr>
            <w:r w:rsidRPr="00E341A3">
              <w:rPr>
                <w:rFonts w:ascii="Times New Roman" w:hAnsi="Times New Roman" w:cs="Times New Roman"/>
              </w:rPr>
              <w:t>Consultants/Stipends</w:t>
            </w:r>
          </w:p>
        </w:tc>
        <w:tc>
          <w:tcPr>
            <w:tcW w:w="2401" w:type="dxa"/>
          </w:tcPr>
          <w:p w:rsidR="00B51954" w:rsidRPr="00E341A3" w:rsidRDefault="00893300" w:rsidP="001203B7">
            <w:pPr>
              <w:rPr>
                <w:rFonts w:ascii="Times New Roman" w:hAnsi="Times New Roman" w:cs="Times New Roman"/>
              </w:rPr>
            </w:pPr>
            <w:r>
              <w:rPr>
                <w:rFonts w:ascii="Times New Roman" w:hAnsi="Times New Roman" w:cs="Times New Roman"/>
              </w:rPr>
              <w:t xml:space="preserve">Provided $2,250.00 to </w:t>
            </w:r>
            <w:r w:rsidR="00FD6BDE">
              <w:rPr>
                <w:rFonts w:ascii="Times New Roman" w:hAnsi="Times New Roman" w:cs="Times New Roman"/>
              </w:rPr>
              <w:t xml:space="preserve"> 4 </w:t>
            </w:r>
            <w:r w:rsidR="006F09BA">
              <w:rPr>
                <w:rFonts w:ascii="Times New Roman" w:hAnsi="Times New Roman" w:cs="Times New Roman"/>
              </w:rPr>
              <w:t xml:space="preserve"> Two-Year IHE</w:t>
            </w:r>
            <w:r w:rsidR="00FD6BDE">
              <w:rPr>
                <w:rFonts w:ascii="Times New Roman" w:hAnsi="Times New Roman" w:cs="Times New Roman"/>
              </w:rPr>
              <w:t xml:space="preserve"> partners</w:t>
            </w:r>
            <w:r w:rsidR="006C698B">
              <w:rPr>
                <w:rFonts w:ascii="Times New Roman" w:hAnsi="Times New Roman" w:cs="Times New Roman"/>
              </w:rPr>
              <w:t xml:space="preserve"> to support ELA and Mathematics CPC course development</w:t>
            </w:r>
          </w:p>
        </w:tc>
        <w:tc>
          <w:tcPr>
            <w:tcW w:w="2401" w:type="dxa"/>
          </w:tcPr>
          <w:p w:rsidR="00B51954" w:rsidRPr="00E341A3" w:rsidRDefault="006C698B" w:rsidP="001203B7">
            <w:pPr>
              <w:rPr>
                <w:rFonts w:ascii="Times New Roman" w:hAnsi="Times New Roman" w:cs="Times New Roman"/>
              </w:rPr>
            </w:pPr>
            <w:r>
              <w:rPr>
                <w:rFonts w:ascii="Times New Roman" w:hAnsi="Times New Roman" w:cs="Times New Roman"/>
              </w:rPr>
              <w:t>$9,000.00</w:t>
            </w:r>
          </w:p>
        </w:tc>
        <w:tc>
          <w:tcPr>
            <w:tcW w:w="2319" w:type="dxa"/>
          </w:tcPr>
          <w:p w:rsidR="00B51954" w:rsidRPr="00E341A3" w:rsidRDefault="00F170DE" w:rsidP="001203B7">
            <w:pPr>
              <w:rPr>
                <w:rFonts w:ascii="Times New Roman" w:hAnsi="Times New Roman" w:cs="Times New Roman"/>
              </w:rPr>
            </w:pPr>
            <w:r>
              <w:rPr>
                <w:rFonts w:ascii="Times New Roman" w:hAnsi="Times New Roman" w:cs="Times New Roman"/>
              </w:rPr>
              <w:t>$9,000.00</w:t>
            </w:r>
          </w:p>
        </w:tc>
        <w:tc>
          <w:tcPr>
            <w:tcW w:w="2319" w:type="dxa"/>
          </w:tcPr>
          <w:p w:rsidR="00B51954" w:rsidRPr="00E341A3" w:rsidRDefault="00F170DE" w:rsidP="001203B7">
            <w:pPr>
              <w:rPr>
                <w:rFonts w:ascii="Times New Roman" w:hAnsi="Times New Roman" w:cs="Times New Roman"/>
              </w:rPr>
            </w:pPr>
            <w:r>
              <w:rPr>
                <w:rFonts w:ascii="Times New Roman" w:hAnsi="Times New Roman" w:cs="Times New Roman"/>
              </w:rPr>
              <w:t>$9,000.00</w:t>
            </w:r>
          </w:p>
        </w:tc>
      </w:tr>
      <w:tr w:rsidR="00B51954" w:rsidRPr="00E341A3" w:rsidTr="006C414C">
        <w:tc>
          <w:tcPr>
            <w:tcW w:w="2435" w:type="dxa"/>
          </w:tcPr>
          <w:p w:rsidR="00B51954" w:rsidRPr="00E341A3" w:rsidRDefault="00B51954" w:rsidP="00E236A3">
            <w:pPr>
              <w:rPr>
                <w:rFonts w:ascii="Times New Roman" w:hAnsi="Times New Roman" w:cs="Times New Roman"/>
              </w:rPr>
            </w:pPr>
            <w:r w:rsidRPr="00E341A3">
              <w:rPr>
                <w:rFonts w:ascii="Times New Roman" w:hAnsi="Times New Roman" w:cs="Times New Roman"/>
              </w:rPr>
              <w:t>Other</w:t>
            </w:r>
          </w:p>
        </w:tc>
        <w:tc>
          <w:tcPr>
            <w:tcW w:w="2401" w:type="dxa"/>
          </w:tcPr>
          <w:p w:rsidR="00B51954" w:rsidRPr="00E341A3" w:rsidRDefault="00FD6BDE" w:rsidP="001203B7">
            <w:pPr>
              <w:rPr>
                <w:rFonts w:ascii="Times New Roman" w:hAnsi="Times New Roman" w:cs="Times New Roman"/>
              </w:rPr>
            </w:pPr>
            <w:r>
              <w:rPr>
                <w:rFonts w:ascii="Times New Roman" w:hAnsi="Times New Roman" w:cs="Times New Roman"/>
              </w:rPr>
              <w:t xml:space="preserve">ESC Region 11 </w:t>
            </w:r>
            <w:r w:rsidR="00F170DE">
              <w:rPr>
                <w:rFonts w:ascii="Times New Roman" w:hAnsi="Times New Roman" w:cs="Times New Roman"/>
              </w:rPr>
              <w:t xml:space="preserve">indirect cost and  </w:t>
            </w:r>
            <w:r w:rsidR="00893300">
              <w:rPr>
                <w:rFonts w:ascii="Times New Roman" w:hAnsi="Times New Roman" w:cs="Times New Roman"/>
              </w:rPr>
              <w:t xml:space="preserve">meeting </w:t>
            </w:r>
            <w:r w:rsidR="00F170DE">
              <w:rPr>
                <w:rFonts w:ascii="Times New Roman" w:hAnsi="Times New Roman" w:cs="Times New Roman"/>
              </w:rPr>
              <w:t>room rental</w:t>
            </w:r>
            <w:r>
              <w:rPr>
                <w:rFonts w:ascii="Times New Roman" w:hAnsi="Times New Roman" w:cs="Times New Roman"/>
              </w:rPr>
              <w:t xml:space="preserve"> </w:t>
            </w:r>
          </w:p>
        </w:tc>
        <w:tc>
          <w:tcPr>
            <w:tcW w:w="2401" w:type="dxa"/>
          </w:tcPr>
          <w:p w:rsidR="00B51954" w:rsidRPr="00E341A3" w:rsidRDefault="006C698B" w:rsidP="001203B7">
            <w:pPr>
              <w:rPr>
                <w:rFonts w:ascii="Times New Roman" w:hAnsi="Times New Roman" w:cs="Times New Roman"/>
              </w:rPr>
            </w:pPr>
            <w:r>
              <w:rPr>
                <w:rFonts w:ascii="Times New Roman" w:hAnsi="Times New Roman" w:cs="Times New Roman"/>
              </w:rPr>
              <w:t>$1,000.00</w:t>
            </w:r>
          </w:p>
        </w:tc>
        <w:tc>
          <w:tcPr>
            <w:tcW w:w="2319" w:type="dxa"/>
          </w:tcPr>
          <w:p w:rsidR="00B51954" w:rsidRPr="00E341A3" w:rsidRDefault="00F170DE" w:rsidP="001203B7">
            <w:pPr>
              <w:rPr>
                <w:rFonts w:ascii="Times New Roman" w:hAnsi="Times New Roman" w:cs="Times New Roman"/>
              </w:rPr>
            </w:pPr>
            <w:r>
              <w:rPr>
                <w:rFonts w:ascii="Times New Roman" w:hAnsi="Times New Roman" w:cs="Times New Roman"/>
              </w:rPr>
              <w:t>$1,0000.00</w:t>
            </w:r>
          </w:p>
        </w:tc>
        <w:tc>
          <w:tcPr>
            <w:tcW w:w="2319" w:type="dxa"/>
          </w:tcPr>
          <w:p w:rsidR="00B51954" w:rsidRPr="00E341A3" w:rsidRDefault="00F170DE" w:rsidP="001203B7">
            <w:pPr>
              <w:rPr>
                <w:rFonts w:ascii="Times New Roman" w:hAnsi="Times New Roman" w:cs="Times New Roman"/>
              </w:rPr>
            </w:pPr>
            <w:r>
              <w:rPr>
                <w:rFonts w:ascii="Times New Roman" w:hAnsi="Times New Roman" w:cs="Times New Roman"/>
              </w:rPr>
              <w:t>$1,000.00</w:t>
            </w:r>
          </w:p>
        </w:tc>
      </w:tr>
      <w:tr w:rsidR="00B51954" w:rsidRPr="00E341A3" w:rsidTr="006C414C">
        <w:tc>
          <w:tcPr>
            <w:tcW w:w="2435" w:type="dxa"/>
          </w:tcPr>
          <w:p w:rsidR="00B51954" w:rsidRPr="00E341A3" w:rsidRDefault="00B51954" w:rsidP="001203B7">
            <w:pPr>
              <w:rPr>
                <w:rFonts w:ascii="Times New Roman" w:hAnsi="Times New Roman" w:cs="Times New Roman"/>
              </w:rPr>
            </w:pPr>
            <w:r w:rsidRPr="00E341A3">
              <w:rPr>
                <w:rFonts w:ascii="Times New Roman" w:hAnsi="Times New Roman" w:cs="Times New Roman"/>
              </w:rPr>
              <w:t>TOTAL</w:t>
            </w:r>
          </w:p>
        </w:tc>
        <w:tc>
          <w:tcPr>
            <w:tcW w:w="2401" w:type="dxa"/>
          </w:tcPr>
          <w:p w:rsidR="00B51954" w:rsidRPr="00E341A3" w:rsidRDefault="00B51954" w:rsidP="001203B7">
            <w:pPr>
              <w:rPr>
                <w:rFonts w:ascii="Times New Roman" w:hAnsi="Times New Roman" w:cs="Times New Roman"/>
              </w:rPr>
            </w:pPr>
          </w:p>
        </w:tc>
        <w:tc>
          <w:tcPr>
            <w:tcW w:w="2401" w:type="dxa"/>
          </w:tcPr>
          <w:p w:rsidR="00B51954" w:rsidRPr="00E341A3" w:rsidRDefault="00F170DE" w:rsidP="001203B7">
            <w:pPr>
              <w:rPr>
                <w:rFonts w:ascii="Times New Roman" w:hAnsi="Times New Roman" w:cs="Times New Roman"/>
              </w:rPr>
            </w:pPr>
            <w:r>
              <w:rPr>
                <w:rFonts w:ascii="Times New Roman" w:hAnsi="Times New Roman" w:cs="Times New Roman"/>
              </w:rPr>
              <w:t xml:space="preserve">$10,000.00 </w:t>
            </w:r>
          </w:p>
        </w:tc>
        <w:tc>
          <w:tcPr>
            <w:tcW w:w="2319" w:type="dxa"/>
          </w:tcPr>
          <w:p w:rsidR="00B51954" w:rsidRPr="00E341A3" w:rsidRDefault="00F170DE" w:rsidP="001203B7">
            <w:pPr>
              <w:rPr>
                <w:rFonts w:ascii="Times New Roman" w:hAnsi="Times New Roman" w:cs="Times New Roman"/>
              </w:rPr>
            </w:pPr>
            <w:r>
              <w:rPr>
                <w:rFonts w:ascii="Times New Roman" w:hAnsi="Times New Roman" w:cs="Times New Roman"/>
              </w:rPr>
              <w:t>$10,000.00</w:t>
            </w:r>
          </w:p>
        </w:tc>
        <w:tc>
          <w:tcPr>
            <w:tcW w:w="2319" w:type="dxa"/>
          </w:tcPr>
          <w:p w:rsidR="00B51954" w:rsidRPr="00E341A3" w:rsidRDefault="00F170DE" w:rsidP="001203B7">
            <w:pPr>
              <w:rPr>
                <w:rFonts w:ascii="Times New Roman" w:hAnsi="Times New Roman" w:cs="Times New Roman"/>
              </w:rPr>
            </w:pPr>
            <w:r>
              <w:rPr>
                <w:rFonts w:ascii="Times New Roman" w:hAnsi="Times New Roman" w:cs="Times New Roman"/>
              </w:rPr>
              <w:t>$10,000.00</w:t>
            </w:r>
          </w:p>
        </w:tc>
      </w:tr>
    </w:tbl>
    <w:p w:rsidR="001D7B33" w:rsidRPr="00E341A3" w:rsidRDefault="001D7B33" w:rsidP="001203B7">
      <w:pPr>
        <w:rPr>
          <w:rFonts w:ascii="Times New Roman" w:hAnsi="Times New Roman" w:cs="Times New Roman"/>
        </w:rPr>
      </w:pPr>
    </w:p>
    <w:p w:rsidR="008D6918" w:rsidRDefault="00E0566A" w:rsidP="00E0422E">
      <w:pPr>
        <w:pStyle w:val="ListParagraph"/>
        <w:spacing w:after="0" w:line="240" w:lineRule="auto"/>
        <w:rPr>
          <w:rFonts w:ascii="Times New Roman" w:hAnsi="Times New Roman" w:cs="Times New Roman"/>
        </w:rPr>
      </w:pPr>
      <w:r>
        <w:rPr>
          <w:rFonts w:ascii="Times New Roman" w:hAnsi="Times New Roman" w:cs="Times New Roman"/>
        </w:rPr>
        <w:t>Comments:</w:t>
      </w:r>
      <w:r w:rsidR="008D6918">
        <w:rPr>
          <w:rFonts w:ascii="Times New Roman" w:hAnsi="Times New Roman" w:cs="Times New Roman"/>
        </w:rPr>
        <w:t xml:space="preserve"> </w:t>
      </w:r>
    </w:p>
    <w:p w:rsidR="00E0422E" w:rsidRDefault="008D6918" w:rsidP="00E0422E">
      <w:pPr>
        <w:pStyle w:val="ListParagraph"/>
        <w:spacing w:after="0" w:line="240" w:lineRule="auto"/>
        <w:rPr>
          <w:rFonts w:ascii="Times New Roman" w:hAnsi="Times New Roman" w:cs="Times New Roman"/>
        </w:rPr>
      </w:pPr>
      <w:r>
        <w:rPr>
          <w:rFonts w:ascii="Times New Roman" w:hAnsi="Times New Roman" w:cs="Times New Roman"/>
        </w:rPr>
        <w:t xml:space="preserve">ESC Region 11 appreciates the THECB AVATAR funding and support meeting the HB5 ELA and Mathematics College Preparatory Course development and offering.  </w:t>
      </w:r>
    </w:p>
    <w:p w:rsidR="00E0566A" w:rsidRDefault="00E0566A" w:rsidP="00E0422E">
      <w:pPr>
        <w:pStyle w:val="ListParagraph"/>
        <w:spacing w:after="0" w:line="240" w:lineRule="auto"/>
        <w:rPr>
          <w:rFonts w:ascii="Times New Roman" w:hAnsi="Times New Roman" w:cs="Times New Roman"/>
        </w:rPr>
      </w:pPr>
    </w:p>
    <w:p w:rsidR="00E0566A" w:rsidRDefault="00E0566A" w:rsidP="00E0422E">
      <w:pPr>
        <w:pStyle w:val="ListParagraph"/>
        <w:spacing w:after="0" w:line="240" w:lineRule="auto"/>
        <w:rPr>
          <w:rFonts w:ascii="Times New Roman" w:hAnsi="Times New Roman" w:cs="Times New Roman"/>
        </w:rPr>
      </w:pPr>
    </w:p>
    <w:p w:rsidR="00E0566A" w:rsidRDefault="00E0566A" w:rsidP="00E0422E">
      <w:pPr>
        <w:pStyle w:val="ListParagraph"/>
        <w:spacing w:after="0" w:line="240" w:lineRule="auto"/>
        <w:rPr>
          <w:rFonts w:ascii="Times New Roman" w:hAnsi="Times New Roman" w:cs="Times New Roman"/>
        </w:rPr>
      </w:pPr>
    </w:p>
    <w:p w:rsidR="00E0566A" w:rsidRDefault="00E0566A" w:rsidP="00E0422E">
      <w:pPr>
        <w:pStyle w:val="ListParagraph"/>
        <w:spacing w:after="0" w:line="240" w:lineRule="auto"/>
        <w:rPr>
          <w:rFonts w:ascii="Times New Roman" w:hAnsi="Times New Roman" w:cs="Times New Roman"/>
        </w:rPr>
      </w:pPr>
    </w:p>
    <w:p w:rsidR="00E0566A" w:rsidRDefault="00E0566A" w:rsidP="00E0422E">
      <w:pPr>
        <w:pStyle w:val="ListParagraph"/>
        <w:spacing w:after="0" w:line="240" w:lineRule="auto"/>
        <w:rPr>
          <w:rFonts w:ascii="Times New Roman" w:hAnsi="Times New Roman" w:cs="Times New Roman"/>
        </w:rPr>
      </w:pPr>
    </w:p>
    <w:p w:rsidR="00E0566A" w:rsidRDefault="00E0566A" w:rsidP="00E0422E">
      <w:pPr>
        <w:pStyle w:val="ListParagraph"/>
        <w:spacing w:after="0" w:line="240" w:lineRule="auto"/>
        <w:rPr>
          <w:rFonts w:ascii="Times New Roman" w:hAnsi="Times New Roman" w:cs="Times New Roman"/>
        </w:rPr>
      </w:pPr>
      <w:r>
        <w:rPr>
          <w:rFonts w:ascii="Times New Roman" w:hAnsi="Times New Roman" w:cs="Times New Roman"/>
        </w:rPr>
        <w:t xml:space="preserve">Thank you so very much.  Please send to: </w:t>
      </w:r>
      <w:hyperlink r:id="rId10" w:history="1">
        <w:r w:rsidR="006C617C" w:rsidRPr="00797D10">
          <w:rPr>
            <w:rStyle w:val="Hyperlink"/>
            <w:rFonts w:ascii="Times New Roman" w:hAnsi="Times New Roman" w:cs="Times New Roman"/>
          </w:rPr>
          <w:t>Claudette.Jenks@THECB.state.tx.us</w:t>
        </w:r>
      </w:hyperlink>
      <w:r w:rsidR="006C617C">
        <w:rPr>
          <w:rFonts w:ascii="Times New Roman" w:hAnsi="Times New Roman" w:cs="Times New Roman"/>
        </w:rPr>
        <w:t xml:space="preserve"> or </w:t>
      </w:r>
      <w:hyperlink r:id="rId11" w:history="1">
        <w:r w:rsidRPr="00797D10">
          <w:rPr>
            <w:rStyle w:val="Hyperlink"/>
            <w:rFonts w:ascii="Times New Roman" w:hAnsi="Times New Roman" w:cs="Times New Roman"/>
          </w:rPr>
          <w:t>Jean.Keller@unt.edu</w:t>
        </w:r>
      </w:hyperlink>
      <w:r w:rsidR="006C617C">
        <w:rPr>
          <w:rFonts w:ascii="Times New Roman" w:hAnsi="Times New Roman" w:cs="Times New Roman"/>
        </w:rPr>
        <w:t xml:space="preserve"> </w:t>
      </w:r>
    </w:p>
    <w:p w:rsidR="00E0566A" w:rsidRPr="00E341A3" w:rsidRDefault="00E0566A" w:rsidP="00E0422E">
      <w:pPr>
        <w:pStyle w:val="ListParagraph"/>
        <w:spacing w:after="0" w:line="240" w:lineRule="auto"/>
        <w:rPr>
          <w:rFonts w:ascii="Times New Roman" w:hAnsi="Times New Roman" w:cs="Times New Roman"/>
        </w:rPr>
      </w:pPr>
    </w:p>
    <w:sectPr w:rsidR="00E0566A" w:rsidRPr="00E341A3"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56F" w:rsidRDefault="008E556F" w:rsidP="004F367D">
      <w:pPr>
        <w:spacing w:after="0" w:line="240" w:lineRule="auto"/>
      </w:pPr>
      <w:r>
        <w:separator/>
      </w:r>
    </w:p>
  </w:endnote>
  <w:endnote w:type="continuationSeparator" w:id="0">
    <w:p w:rsidR="008E556F" w:rsidRDefault="008E556F"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56F" w:rsidRDefault="008E556F" w:rsidP="004F367D">
      <w:pPr>
        <w:spacing w:after="0" w:line="240" w:lineRule="auto"/>
      </w:pPr>
      <w:r>
        <w:separator/>
      </w:r>
    </w:p>
  </w:footnote>
  <w:footnote w:type="continuationSeparator" w:id="0">
    <w:p w:rsidR="008E556F" w:rsidRDefault="008E556F"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A1E67"/>
    <w:multiLevelType w:val="hybridMultilevel"/>
    <w:tmpl w:val="3016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8634C8"/>
    <w:multiLevelType w:val="hybridMultilevel"/>
    <w:tmpl w:val="CD163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B6E4F"/>
    <w:multiLevelType w:val="hybridMultilevel"/>
    <w:tmpl w:val="7C122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221C5574"/>
    <w:multiLevelType w:val="hybridMultilevel"/>
    <w:tmpl w:val="8F067890"/>
    <w:lvl w:ilvl="0" w:tplc="CC5EB264">
      <w:start w:val="1"/>
      <w:numFmt w:val="decimal"/>
      <w:lvlText w:val="%1."/>
      <w:lvlJc w:val="left"/>
      <w:pPr>
        <w:ind w:left="720" w:hanging="360"/>
      </w:pPr>
      <w:rPr>
        <w:rFonts w:asciiTheme="minorHAnsi" w:eastAsiaTheme="minorHAnsi" w:hAnsiTheme="minorHAnsi" w:cstheme="minorBid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E2032"/>
    <w:multiLevelType w:val="hybridMultilevel"/>
    <w:tmpl w:val="FBB04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0"/>
  </w:num>
  <w:num w:numId="2">
    <w:abstractNumId w:val="8"/>
  </w:num>
  <w:num w:numId="3">
    <w:abstractNumId w:val="7"/>
  </w:num>
  <w:num w:numId="4">
    <w:abstractNumId w:val="4"/>
  </w:num>
  <w:num w:numId="5">
    <w:abstractNumId w:val="9"/>
  </w:num>
  <w:num w:numId="6">
    <w:abstractNumId w:val="3"/>
  </w:num>
  <w:num w:numId="7">
    <w:abstractNumId w:val="5"/>
  </w:num>
  <w:num w:numId="8">
    <w:abstractNumId w:val="6"/>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463AF"/>
    <w:rsid w:val="000A5153"/>
    <w:rsid w:val="000B7178"/>
    <w:rsid w:val="000D5D0A"/>
    <w:rsid w:val="001203B7"/>
    <w:rsid w:val="001440C7"/>
    <w:rsid w:val="001512DA"/>
    <w:rsid w:val="00181CE5"/>
    <w:rsid w:val="001D7B33"/>
    <w:rsid w:val="001E2CF6"/>
    <w:rsid w:val="001F140F"/>
    <w:rsid w:val="00206B6E"/>
    <w:rsid w:val="00246BEC"/>
    <w:rsid w:val="00252937"/>
    <w:rsid w:val="002708C8"/>
    <w:rsid w:val="002B491B"/>
    <w:rsid w:val="002C66FD"/>
    <w:rsid w:val="00311F8A"/>
    <w:rsid w:val="00311FF6"/>
    <w:rsid w:val="003174B0"/>
    <w:rsid w:val="003300E2"/>
    <w:rsid w:val="00383F5E"/>
    <w:rsid w:val="00392F61"/>
    <w:rsid w:val="003B3DEB"/>
    <w:rsid w:val="003B429A"/>
    <w:rsid w:val="003C673F"/>
    <w:rsid w:val="00422F92"/>
    <w:rsid w:val="0042505B"/>
    <w:rsid w:val="00477253"/>
    <w:rsid w:val="00483DFD"/>
    <w:rsid w:val="00491724"/>
    <w:rsid w:val="004F367D"/>
    <w:rsid w:val="004F7DDD"/>
    <w:rsid w:val="004F7DF5"/>
    <w:rsid w:val="00572E42"/>
    <w:rsid w:val="00592E16"/>
    <w:rsid w:val="00594E99"/>
    <w:rsid w:val="005C1927"/>
    <w:rsid w:val="005D64D2"/>
    <w:rsid w:val="00615AFB"/>
    <w:rsid w:val="0064742F"/>
    <w:rsid w:val="0065562D"/>
    <w:rsid w:val="006C617C"/>
    <w:rsid w:val="006C698B"/>
    <w:rsid w:val="006D79B2"/>
    <w:rsid w:val="006F033D"/>
    <w:rsid w:val="006F09BA"/>
    <w:rsid w:val="00735303"/>
    <w:rsid w:val="00743ABA"/>
    <w:rsid w:val="00757735"/>
    <w:rsid w:val="00772A1B"/>
    <w:rsid w:val="007906B6"/>
    <w:rsid w:val="007B1405"/>
    <w:rsid w:val="007B6F3F"/>
    <w:rsid w:val="007C16A9"/>
    <w:rsid w:val="007C238D"/>
    <w:rsid w:val="007C69A5"/>
    <w:rsid w:val="007D4AFA"/>
    <w:rsid w:val="007F0672"/>
    <w:rsid w:val="007F0724"/>
    <w:rsid w:val="00855846"/>
    <w:rsid w:val="00893300"/>
    <w:rsid w:val="008A78D6"/>
    <w:rsid w:val="008B4837"/>
    <w:rsid w:val="008C278A"/>
    <w:rsid w:val="008C3F18"/>
    <w:rsid w:val="008D19C7"/>
    <w:rsid w:val="008D6918"/>
    <w:rsid w:val="008E0520"/>
    <w:rsid w:val="008E556F"/>
    <w:rsid w:val="008F1628"/>
    <w:rsid w:val="00901F59"/>
    <w:rsid w:val="00907CC6"/>
    <w:rsid w:val="0091418A"/>
    <w:rsid w:val="009279AC"/>
    <w:rsid w:val="00933803"/>
    <w:rsid w:val="00965B23"/>
    <w:rsid w:val="00965F15"/>
    <w:rsid w:val="00992A22"/>
    <w:rsid w:val="009A2B28"/>
    <w:rsid w:val="009A6242"/>
    <w:rsid w:val="009A642E"/>
    <w:rsid w:val="009B58D0"/>
    <w:rsid w:val="009C7B35"/>
    <w:rsid w:val="009E10BF"/>
    <w:rsid w:val="00A1124C"/>
    <w:rsid w:val="00A13CE8"/>
    <w:rsid w:val="00A54253"/>
    <w:rsid w:val="00A836CB"/>
    <w:rsid w:val="00AA2EE2"/>
    <w:rsid w:val="00AC77F9"/>
    <w:rsid w:val="00AD2097"/>
    <w:rsid w:val="00AE6527"/>
    <w:rsid w:val="00AE654F"/>
    <w:rsid w:val="00B175E7"/>
    <w:rsid w:val="00B27F65"/>
    <w:rsid w:val="00B51954"/>
    <w:rsid w:val="00B548A6"/>
    <w:rsid w:val="00B554DB"/>
    <w:rsid w:val="00B6117E"/>
    <w:rsid w:val="00B72748"/>
    <w:rsid w:val="00B922E8"/>
    <w:rsid w:val="00B97834"/>
    <w:rsid w:val="00BA3E2D"/>
    <w:rsid w:val="00BB6DCC"/>
    <w:rsid w:val="00BC3094"/>
    <w:rsid w:val="00BE52CD"/>
    <w:rsid w:val="00BF4F24"/>
    <w:rsid w:val="00C16F37"/>
    <w:rsid w:val="00C2352B"/>
    <w:rsid w:val="00C3323E"/>
    <w:rsid w:val="00C414D1"/>
    <w:rsid w:val="00C45F57"/>
    <w:rsid w:val="00C54BC3"/>
    <w:rsid w:val="00C73798"/>
    <w:rsid w:val="00CD536F"/>
    <w:rsid w:val="00D04B63"/>
    <w:rsid w:val="00D2272F"/>
    <w:rsid w:val="00D723A4"/>
    <w:rsid w:val="00D94B07"/>
    <w:rsid w:val="00DC6643"/>
    <w:rsid w:val="00E0422E"/>
    <w:rsid w:val="00E0566A"/>
    <w:rsid w:val="00E236A3"/>
    <w:rsid w:val="00E24BC1"/>
    <w:rsid w:val="00E254CD"/>
    <w:rsid w:val="00E26AAA"/>
    <w:rsid w:val="00E341A3"/>
    <w:rsid w:val="00E43B27"/>
    <w:rsid w:val="00E4622D"/>
    <w:rsid w:val="00E55504"/>
    <w:rsid w:val="00E63192"/>
    <w:rsid w:val="00E74997"/>
    <w:rsid w:val="00E80709"/>
    <w:rsid w:val="00E84DB2"/>
    <w:rsid w:val="00E92747"/>
    <w:rsid w:val="00EA4B5A"/>
    <w:rsid w:val="00ED2C55"/>
    <w:rsid w:val="00F170DE"/>
    <w:rsid w:val="00F20B98"/>
    <w:rsid w:val="00F71D9B"/>
    <w:rsid w:val="00F81C75"/>
    <w:rsid w:val="00FA6D78"/>
    <w:rsid w:val="00FC1CD1"/>
    <w:rsid w:val="00FC30F6"/>
    <w:rsid w:val="00FC3DC3"/>
    <w:rsid w:val="00FD474F"/>
    <w:rsid w:val="00FD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8A15F-B3C8-4B85-BDEA-7E8334C0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Hyperlink">
    <w:name w:val="Hyperlink"/>
    <w:basedOn w:val="DefaultParagraphFont"/>
    <w:uiPriority w:val="99"/>
    <w:unhideWhenUsed/>
    <w:rsid w:val="00E34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3803">
      <w:bodyDiv w:val="1"/>
      <w:marLeft w:val="0"/>
      <w:marRight w:val="0"/>
      <w:marTop w:val="0"/>
      <w:marBottom w:val="0"/>
      <w:divBdr>
        <w:top w:val="none" w:sz="0" w:space="0" w:color="auto"/>
        <w:left w:val="none" w:sz="0" w:space="0" w:color="auto"/>
        <w:bottom w:val="none" w:sz="0" w:space="0" w:color="auto"/>
        <w:right w:val="none" w:sz="0" w:space="0" w:color="auto"/>
      </w:divBdr>
    </w:div>
    <w:div w:id="743794839">
      <w:bodyDiv w:val="1"/>
      <w:marLeft w:val="0"/>
      <w:marRight w:val="0"/>
      <w:marTop w:val="0"/>
      <w:marBottom w:val="0"/>
      <w:divBdr>
        <w:top w:val="none" w:sz="0" w:space="0" w:color="auto"/>
        <w:left w:val="none" w:sz="0" w:space="0" w:color="auto"/>
        <w:bottom w:val="none" w:sz="0" w:space="0" w:color="auto"/>
        <w:right w:val="none" w:sz="0" w:space="0" w:color="auto"/>
      </w:divBdr>
    </w:div>
    <w:div w:id="802651065">
      <w:bodyDiv w:val="1"/>
      <w:marLeft w:val="0"/>
      <w:marRight w:val="0"/>
      <w:marTop w:val="0"/>
      <w:marBottom w:val="0"/>
      <w:divBdr>
        <w:top w:val="none" w:sz="0" w:space="0" w:color="auto"/>
        <w:left w:val="none" w:sz="0" w:space="0" w:color="auto"/>
        <w:bottom w:val="none" w:sz="0" w:space="0" w:color="auto"/>
        <w:right w:val="none" w:sz="0" w:space="0" w:color="auto"/>
      </w:divBdr>
    </w:div>
    <w:div w:id="9514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Keller@unt.edu" TargetMode="External"/><Relationship Id="rId5" Type="http://schemas.openxmlformats.org/officeDocument/2006/relationships/webSettings" Target="webSettings.xml"/><Relationship Id="rId10" Type="http://schemas.openxmlformats.org/officeDocument/2006/relationships/hyperlink" Target="mailto:Claudette.Jenks@THECB.state.tx.us" TargetMode="External"/><Relationship Id="rId4" Type="http://schemas.openxmlformats.org/officeDocument/2006/relationships/settings" Target="settings.xml"/><Relationship Id="rId9" Type="http://schemas.openxmlformats.org/officeDocument/2006/relationships/hyperlink" Target="http://www.untavat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F5F7-1C7D-4BE7-8245-557AB198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Love, Nysa</cp:lastModifiedBy>
  <cp:revision>2</cp:revision>
  <cp:lastPrinted>2015-07-07T14:59:00Z</cp:lastPrinted>
  <dcterms:created xsi:type="dcterms:W3CDTF">2015-08-02T18:30:00Z</dcterms:created>
  <dcterms:modified xsi:type="dcterms:W3CDTF">2015-08-02T18:30:00Z</dcterms:modified>
</cp:coreProperties>
</file>