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6475"/>
        <w:gridCol w:w="6475"/>
      </w:tblGrid>
      <w:tr w:rsidR="00387F19" w:rsidTr="0030018C">
        <w:tc>
          <w:tcPr>
            <w:tcW w:w="6475" w:type="dxa"/>
            <w:shd w:val="clear" w:color="auto" w:fill="000000" w:themeFill="text1"/>
          </w:tcPr>
          <w:bookmarkStart w:id="0" w:name="_GoBack"/>
          <w:bookmarkEnd w:id="0"/>
          <w:p w:rsidR="00387F19" w:rsidRPr="0030018C" w:rsidRDefault="009534B8">
            <w:pPr>
              <w:rPr>
                <w:b/>
                <w:sz w:val="28"/>
              </w:rPr>
            </w:pPr>
            <w:r>
              <w:rPr>
                <w:b/>
                <w:noProof/>
                <w:sz w:val="28"/>
              </w:rPr>
              <mc:AlternateContent>
                <mc:Choice Requires="wps">
                  <w:drawing>
                    <wp:anchor distT="0" distB="0" distL="114300" distR="114300" simplePos="0" relativeHeight="251659264" behindDoc="0" locked="0" layoutInCell="1" allowOverlap="1">
                      <wp:simplePos x="0" y="0"/>
                      <wp:positionH relativeFrom="column">
                        <wp:posOffset>744311</wp:posOffset>
                      </wp:positionH>
                      <wp:positionV relativeFrom="paragraph">
                        <wp:posOffset>-626654</wp:posOffset>
                      </wp:positionV>
                      <wp:extent cx="6585857" cy="391885"/>
                      <wp:effectExtent l="0" t="0" r="5715" b="8255"/>
                      <wp:wrapNone/>
                      <wp:docPr id="1" name="Text Box 1"/>
                      <wp:cNvGraphicFramePr/>
                      <a:graphic xmlns:a="http://schemas.openxmlformats.org/drawingml/2006/main">
                        <a:graphicData uri="http://schemas.microsoft.com/office/word/2010/wordprocessingShape">
                          <wps:wsp>
                            <wps:cNvSpPr txBox="1"/>
                            <wps:spPr>
                              <a:xfrm>
                                <a:off x="0" y="0"/>
                                <a:ext cx="6585857" cy="3918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534B8" w:rsidRPr="009534B8" w:rsidRDefault="009534B8" w:rsidP="009534B8">
                                  <w:pPr>
                                    <w:jc w:val="center"/>
                                    <w:rPr>
                                      <w:b/>
                                      <w:sz w:val="32"/>
                                    </w:rPr>
                                  </w:pPr>
                                  <w:r w:rsidRPr="009534B8">
                                    <w:rPr>
                                      <w:b/>
                                      <w:sz w:val="32"/>
                                    </w:rPr>
                                    <w:t>Math College Prep Course Crosswalk for CPC Integrated with Algebra 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8.6pt;margin-top:-49.35pt;width:518.55pt;height:3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" fillcolor="white [3201]" stroked="f" strokeweight=".5pt">
                      <v:textbox>
                        <w:txbxContent>
                          <w:p w:rsidR="009534B8" w:rsidRPr="009534B8" w:rsidRDefault="009534B8" w:rsidP="009534B8">
                            <w:pPr>
                              <w:jc w:val="center"/>
                              <w:rPr>
                                <w:b/>
                                <w:sz w:val="32"/>
                              </w:rPr>
                            </w:pPr>
                            <w:r w:rsidRPr="009534B8">
                              <w:rPr>
                                <w:b/>
                                <w:sz w:val="32"/>
                              </w:rPr>
                              <w:t>Math College Prep Course Crosswalk for CPC Integrated with Algebra II</w:t>
                            </w:r>
                          </w:p>
                        </w:txbxContent>
                      </v:textbox>
                    </v:shape>
                  </w:pict>
                </mc:Fallback>
              </mc:AlternateContent>
            </w:r>
            <w:r w:rsidR="00387F19" w:rsidRPr="0030018C">
              <w:rPr>
                <w:b/>
                <w:sz w:val="28"/>
              </w:rPr>
              <w:t>Algebra II TEKS</w:t>
            </w:r>
          </w:p>
        </w:tc>
        <w:tc>
          <w:tcPr>
            <w:tcW w:w="6475" w:type="dxa"/>
            <w:shd w:val="clear" w:color="auto" w:fill="000000" w:themeFill="text1"/>
          </w:tcPr>
          <w:p w:rsidR="00387F19" w:rsidRPr="0030018C" w:rsidRDefault="00387F19">
            <w:pPr>
              <w:rPr>
                <w:b/>
                <w:sz w:val="28"/>
              </w:rPr>
            </w:pPr>
            <w:r w:rsidRPr="0030018C">
              <w:rPr>
                <w:b/>
                <w:sz w:val="28"/>
              </w:rPr>
              <w:t>SPC Learning Outcomes/Objectives</w:t>
            </w:r>
          </w:p>
        </w:tc>
      </w:tr>
      <w:tr w:rsidR="00387F19" w:rsidTr="00387F19">
        <w:tc>
          <w:tcPr>
            <w:tcW w:w="6475" w:type="dxa"/>
          </w:tcPr>
          <w:p w:rsidR="00387F19" w:rsidRDefault="00387F19">
            <w:r>
              <w:t>(1)  Mathematical process standards. The student uses mathematical processes to acquire and demonstrate mathematical understanding. The student is expected to:</w:t>
            </w:r>
          </w:p>
        </w:tc>
        <w:tc>
          <w:tcPr>
            <w:tcW w:w="6475" w:type="dxa"/>
            <w:shd w:val="clear" w:color="auto" w:fill="AEAAAA" w:themeFill="background2" w:themeFillShade="BF"/>
          </w:tcPr>
          <w:p w:rsidR="00387F19" w:rsidRDefault="00387F19"/>
        </w:tc>
      </w:tr>
      <w:tr w:rsidR="00387F19" w:rsidTr="00387F19">
        <w:tc>
          <w:tcPr>
            <w:tcW w:w="6475" w:type="dxa"/>
          </w:tcPr>
          <w:p w:rsidR="00387F19" w:rsidRDefault="00387F19" w:rsidP="00387F19">
            <w:pPr>
              <w:ind w:left="247"/>
            </w:pPr>
            <w:r>
              <w:t>(A)  apply mathematics to problems arising in everyday life, society, and the workplace;</w:t>
            </w:r>
          </w:p>
        </w:tc>
        <w:tc>
          <w:tcPr>
            <w:tcW w:w="6475" w:type="dxa"/>
          </w:tcPr>
          <w:p w:rsidR="00387F19" w:rsidRDefault="00973167" w:rsidP="00D5769E">
            <w:pPr>
              <w:tabs>
                <w:tab w:val="left" w:pos="342"/>
              </w:tabs>
              <w:ind w:hanging="18"/>
            </w:pPr>
            <w:r w:rsidRPr="00973167">
              <w:t>29.</w:t>
            </w:r>
            <w:r w:rsidRPr="00973167">
              <w:tab/>
              <w:t>Translate and solve application problems.</w:t>
            </w:r>
          </w:p>
        </w:tc>
      </w:tr>
      <w:tr w:rsidR="00387F19" w:rsidTr="00387F19">
        <w:tc>
          <w:tcPr>
            <w:tcW w:w="6475" w:type="dxa"/>
          </w:tcPr>
          <w:p w:rsidR="00387F19" w:rsidRDefault="00387F19" w:rsidP="00387F19">
            <w:pPr>
              <w:ind w:left="247"/>
            </w:pPr>
            <w:r>
              <w:t>(B)  use a problem-solving model that incorporates analyzing given information, formulating a plan or strategy, determining a solution, justifying the solution</w:t>
            </w:r>
            <w:r>
              <w:rPr>
                <w:rStyle w:val="newchar"/>
              </w:rPr>
              <w:t>,</w:t>
            </w:r>
            <w:r>
              <w:t xml:space="preserve"> and evaluating the problem-solving process </w:t>
            </w:r>
            <w:r>
              <w:rPr>
                <w:rStyle w:val="newchar"/>
              </w:rPr>
              <w:t>and the reasonableness of the solution</w:t>
            </w:r>
            <w:r>
              <w:t>;</w:t>
            </w:r>
          </w:p>
        </w:tc>
        <w:tc>
          <w:tcPr>
            <w:tcW w:w="6475" w:type="dxa"/>
          </w:tcPr>
          <w:p w:rsidR="00387F19" w:rsidRDefault="00387F19"/>
        </w:tc>
      </w:tr>
      <w:tr w:rsidR="00387F19" w:rsidTr="00387F19">
        <w:tc>
          <w:tcPr>
            <w:tcW w:w="6475" w:type="dxa"/>
          </w:tcPr>
          <w:p w:rsidR="00387F19" w:rsidRDefault="00387F19" w:rsidP="00387F19">
            <w:pPr>
              <w:ind w:left="247"/>
            </w:pPr>
            <w:r>
              <w:t xml:space="preserve">(C)  select tools, </w:t>
            </w:r>
            <w:r>
              <w:rPr>
                <w:rStyle w:val="newchar"/>
              </w:rPr>
              <w:t>including</w:t>
            </w:r>
            <w:r>
              <w:t xml:space="preserve"> real objects, manipulatives, paper and pencil, and technology</w:t>
            </w:r>
            <w:r>
              <w:rPr>
                <w:rStyle w:val="newchar"/>
              </w:rPr>
              <w:t xml:space="preserve"> as appropriate,</w:t>
            </w:r>
            <w:r>
              <w:t xml:space="preserve"> and techniques, </w:t>
            </w:r>
            <w:r>
              <w:rPr>
                <w:rStyle w:val="newchar"/>
              </w:rPr>
              <w:t>including</w:t>
            </w:r>
            <w:r>
              <w:t xml:space="preserve"> mental math, estimation, and number sense </w:t>
            </w:r>
            <w:r>
              <w:rPr>
                <w:rStyle w:val="newchar"/>
              </w:rPr>
              <w:t>as appropriate, to</w:t>
            </w:r>
            <w:r>
              <w:t xml:space="preserve"> solve problems;</w:t>
            </w:r>
          </w:p>
        </w:tc>
        <w:tc>
          <w:tcPr>
            <w:tcW w:w="6475" w:type="dxa"/>
          </w:tcPr>
          <w:p w:rsidR="00387F19" w:rsidRDefault="00387F19"/>
        </w:tc>
      </w:tr>
      <w:tr w:rsidR="00387F19" w:rsidTr="00387F19">
        <w:tc>
          <w:tcPr>
            <w:tcW w:w="6475" w:type="dxa"/>
          </w:tcPr>
          <w:p w:rsidR="00387F19" w:rsidRDefault="00387F19" w:rsidP="00387F19">
            <w:pPr>
              <w:ind w:left="247"/>
            </w:pPr>
            <w:r>
              <w:t>(D)  communicate</w:t>
            </w:r>
            <w:r>
              <w:rPr>
                <w:rStyle w:val="newchar"/>
              </w:rPr>
              <w:t xml:space="preserve"> </w:t>
            </w:r>
            <w:r>
              <w:t xml:space="preserve">mathematical ideas, reasoning, and their implications using </w:t>
            </w:r>
            <w:r>
              <w:rPr>
                <w:rStyle w:val="newchar"/>
              </w:rPr>
              <w:t>multiple representations, including</w:t>
            </w:r>
            <w:r>
              <w:t xml:space="preserve"> symbols, diagrams, graphs, and language</w:t>
            </w:r>
            <w:r>
              <w:rPr>
                <w:rStyle w:val="newchar"/>
              </w:rPr>
              <w:t xml:space="preserve"> as appropriate</w:t>
            </w:r>
            <w:r>
              <w:t>;</w:t>
            </w:r>
          </w:p>
        </w:tc>
        <w:tc>
          <w:tcPr>
            <w:tcW w:w="6475" w:type="dxa"/>
          </w:tcPr>
          <w:p w:rsidR="00387F19" w:rsidRDefault="00387F19"/>
        </w:tc>
      </w:tr>
      <w:tr w:rsidR="00387F19" w:rsidTr="00387F19">
        <w:tc>
          <w:tcPr>
            <w:tcW w:w="6475" w:type="dxa"/>
          </w:tcPr>
          <w:p w:rsidR="00387F19" w:rsidRDefault="00387F19" w:rsidP="00387F19">
            <w:pPr>
              <w:ind w:left="247"/>
            </w:pPr>
            <w:r>
              <w:t>(E)  create and use representations to organize, record, and communicate mathematical ideas;</w:t>
            </w:r>
          </w:p>
        </w:tc>
        <w:tc>
          <w:tcPr>
            <w:tcW w:w="6475" w:type="dxa"/>
          </w:tcPr>
          <w:p w:rsidR="00387F19" w:rsidRDefault="00387F19"/>
        </w:tc>
      </w:tr>
      <w:tr w:rsidR="00387F19" w:rsidTr="00387F19">
        <w:tc>
          <w:tcPr>
            <w:tcW w:w="6475" w:type="dxa"/>
          </w:tcPr>
          <w:p w:rsidR="00387F19" w:rsidRDefault="00387F19" w:rsidP="00387F19">
            <w:pPr>
              <w:ind w:left="247"/>
            </w:pPr>
            <w:r>
              <w:t>(F)  analyze mathematical relationships to connect and communicate mathematical ideas; and</w:t>
            </w:r>
          </w:p>
        </w:tc>
        <w:tc>
          <w:tcPr>
            <w:tcW w:w="6475" w:type="dxa"/>
          </w:tcPr>
          <w:p w:rsidR="00387F19" w:rsidRDefault="00387F19"/>
        </w:tc>
      </w:tr>
      <w:tr w:rsidR="00387F19" w:rsidTr="00387F19">
        <w:tc>
          <w:tcPr>
            <w:tcW w:w="6475" w:type="dxa"/>
          </w:tcPr>
          <w:p w:rsidR="00387F19" w:rsidRDefault="00387F19" w:rsidP="00387F19">
            <w:pPr>
              <w:ind w:left="247"/>
            </w:pPr>
            <w:r>
              <w:t>(G)  </w:t>
            </w:r>
            <w:r>
              <w:rPr>
                <w:rStyle w:val="newchar"/>
              </w:rPr>
              <w:t>d</w:t>
            </w:r>
            <w:r>
              <w:t xml:space="preserve">isplay, </w:t>
            </w:r>
            <w:r>
              <w:rPr>
                <w:rStyle w:val="newchar"/>
              </w:rPr>
              <w:t>e</w:t>
            </w:r>
            <w:r>
              <w:t>xplain, or justify</w:t>
            </w:r>
            <w:r>
              <w:rPr>
                <w:rStyle w:val="newchar"/>
              </w:rPr>
              <w:t xml:space="preserve"> </w:t>
            </w:r>
            <w:r>
              <w:t>mathematical ideas and arguments using precise mathematical language in written or oral communication.</w:t>
            </w:r>
          </w:p>
        </w:tc>
        <w:tc>
          <w:tcPr>
            <w:tcW w:w="6475" w:type="dxa"/>
          </w:tcPr>
          <w:p w:rsidR="00387F19" w:rsidRDefault="00387F19" w:rsidP="00090F65"/>
        </w:tc>
      </w:tr>
      <w:tr w:rsidR="00387F19" w:rsidTr="00387F19">
        <w:tc>
          <w:tcPr>
            <w:tcW w:w="6475" w:type="dxa"/>
          </w:tcPr>
          <w:p w:rsidR="00387F19" w:rsidRDefault="00387F19" w:rsidP="00090F65">
            <w:r>
              <w:t>(2)  Attributes of functions and their inverses. The student applies mathematical processes to understand that functions have distinct key attributes and understand the relationship between a function and its inverse. The student is expected to:</w:t>
            </w:r>
          </w:p>
        </w:tc>
        <w:tc>
          <w:tcPr>
            <w:tcW w:w="6475" w:type="dxa"/>
          </w:tcPr>
          <w:p w:rsidR="00387F19" w:rsidRDefault="00387F19" w:rsidP="00090F65"/>
        </w:tc>
      </w:tr>
      <w:tr w:rsidR="00387F19" w:rsidTr="00387F19">
        <w:tc>
          <w:tcPr>
            <w:tcW w:w="6475" w:type="dxa"/>
          </w:tcPr>
          <w:p w:rsidR="00387F19" w:rsidRDefault="00387F19" w:rsidP="00387F19">
            <w:pPr>
              <w:ind w:left="247"/>
            </w:pPr>
            <w:r>
              <w:t xml:space="preserve">(A)  graph the functions </w:t>
            </w:r>
            <w:r>
              <w:rPr>
                <w:i/>
                <w:iCs/>
              </w:rPr>
              <w:t>f(x)=</w:t>
            </w:r>
            <w:r>
              <w:t>√</w:t>
            </w:r>
            <w:r>
              <w:rPr>
                <w:i/>
                <w:iCs/>
              </w:rPr>
              <w:t>x, f(x)=</w:t>
            </w:r>
            <w:r>
              <w:t>1</w:t>
            </w:r>
            <w:r>
              <w:rPr>
                <w:i/>
                <w:iCs/>
              </w:rPr>
              <w:t>/x</w:t>
            </w:r>
            <w:r>
              <w:rPr>
                <w:rStyle w:val="addition"/>
                <w:i/>
                <w:iCs/>
              </w:rPr>
              <w:t>, f(x)=x</w:t>
            </w:r>
            <w:r>
              <w:rPr>
                <w:rStyle w:val="addition"/>
                <w:vertAlign w:val="superscript"/>
              </w:rPr>
              <w:t>3</w:t>
            </w:r>
            <w:r>
              <w:rPr>
                <w:rStyle w:val="addition"/>
                <w:i/>
                <w:iCs/>
              </w:rPr>
              <w:t>, f(x)=</w:t>
            </w:r>
            <w:r>
              <w:rPr>
                <w:rStyle w:val="addition"/>
                <w:vertAlign w:val="superscript"/>
              </w:rPr>
              <w:t xml:space="preserve"> 3</w:t>
            </w:r>
            <w:r>
              <w:rPr>
                <w:rStyle w:val="addition"/>
              </w:rPr>
              <w:t>√</w:t>
            </w:r>
            <w:r>
              <w:rPr>
                <w:rStyle w:val="addition"/>
                <w:i/>
                <w:iCs/>
              </w:rPr>
              <w:t>x, f(x)=b</w:t>
            </w:r>
            <w:r>
              <w:rPr>
                <w:rStyle w:val="addition"/>
                <w:i/>
                <w:iCs/>
                <w:vertAlign w:val="superscript"/>
              </w:rPr>
              <w:t>x</w:t>
            </w:r>
            <w:r>
              <w:rPr>
                <w:rStyle w:val="addition"/>
                <w:i/>
                <w:iCs/>
              </w:rPr>
              <w:t xml:space="preserve">, f(x)=|x|, </w:t>
            </w:r>
            <w:r>
              <w:rPr>
                <w:rStyle w:val="addition"/>
              </w:rPr>
              <w:t xml:space="preserve">and </w:t>
            </w:r>
            <w:r>
              <w:rPr>
                <w:rStyle w:val="addition"/>
                <w:i/>
                <w:iCs/>
              </w:rPr>
              <w:t>f(x)=log</w:t>
            </w:r>
            <w:r>
              <w:rPr>
                <w:rStyle w:val="addition"/>
                <w:i/>
                <w:iCs/>
                <w:vertAlign w:val="subscript"/>
              </w:rPr>
              <w:t>b</w:t>
            </w:r>
            <w:r>
              <w:rPr>
                <w:rStyle w:val="addition"/>
                <w:i/>
                <w:iCs/>
              </w:rPr>
              <w:t xml:space="preserve"> (x)</w:t>
            </w:r>
            <w:r>
              <w:rPr>
                <w:rStyle w:val="addition"/>
              </w:rPr>
              <w:t xml:space="preserve"> where </w:t>
            </w:r>
            <w:r>
              <w:rPr>
                <w:rStyle w:val="addition"/>
                <w:i/>
                <w:iCs/>
              </w:rPr>
              <w:t>b</w:t>
            </w:r>
            <w:r>
              <w:rPr>
                <w:rStyle w:val="addition"/>
              </w:rPr>
              <w:t xml:space="preserve"> is 2, 10, and </w:t>
            </w:r>
            <w:r>
              <w:rPr>
                <w:rStyle w:val="addition"/>
                <w:i/>
                <w:iCs/>
              </w:rPr>
              <w:t>e</w:t>
            </w:r>
            <w:r>
              <w:rPr>
                <w:rStyle w:val="addition"/>
              </w:rPr>
              <w:t xml:space="preserve">, and, when applicable, </w:t>
            </w:r>
            <w:r>
              <w:rPr>
                <w:rStyle w:val="newchar"/>
              </w:rPr>
              <w:t>analyze</w:t>
            </w:r>
            <w:r>
              <w:t xml:space="preserve"> the key attributes such as domain, range, intercepts, symmetries, asymptotic behavior, </w:t>
            </w:r>
            <w:r>
              <w:rPr>
                <w:rStyle w:val="addition"/>
              </w:rPr>
              <w:t xml:space="preserve">and </w:t>
            </w:r>
            <w:r>
              <w:t xml:space="preserve">maximum </w:t>
            </w:r>
            <w:r>
              <w:rPr>
                <w:rStyle w:val="addition"/>
              </w:rPr>
              <w:t xml:space="preserve">and minimum </w:t>
            </w:r>
            <w:r>
              <w:t>given an interval</w:t>
            </w:r>
          </w:p>
        </w:tc>
        <w:tc>
          <w:tcPr>
            <w:tcW w:w="6475" w:type="dxa"/>
          </w:tcPr>
          <w:p w:rsidR="0041333C" w:rsidRDefault="00973167" w:rsidP="00D5769E">
            <w:pPr>
              <w:tabs>
                <w:tab w:val="left" w:pos="432"/>
              </w:tabs>
            </w:pPr>
            <w:r w:rsidRPr="00973167">
              <w:t>22.</w:t>
            </w:r>
            <w:r w:rsidRPr="00973167">
              <w:tab/>
              <w:t>Solve rational equations.</w:t>
            </w:r>
          </w:p>
          <w:p w:rsidR="00973167" w:rsidRDefault="00973167" w:rsidP="00D5769E">
            <w:pPr>
              <w:tabs>
                <w:tab w:val="left" w:pos="432"/>
              </w:tabs>
            </w:pPr>
            <w:r w:rsidRPr="00973167">
              <w:t>28.</w:t>
            </w:r>
            <w:r w:rsidRPr="00973167">
              <w:tab/>
              <w:t>Define, recognize and evaluate functions.</w:t>
            </w:r>
          </w:p>
        </w:tc>
      </w:tr>
      <w:tr w:rsidR="00387F19" w:rsidTr="00387F19">
        <w:tc>
          <w:tcPr>
            <w:tcW w:w="6475" w:type="dxa"/>
          </w:tcPr>
          <w:p w:rsidR="00387F19" w:rsidRDefault="00387F19" w:rsidP="00387F19">
            <w:pPr>
              <w:ind w:left="247"/>
            </w:pPr>
            <w:r>
              <w:lastRenderedPageBreak/>
              <w:t xml:space="preserve">(B)  graph </w:t>
            </w:r>
            <w:r>
              <w:rPr>
                <w:rStyle w:val="newchar"/>
              </w:rPr>
              <w:t>and write</w:t>
            </w:r>
            <w:r>
              <w:t xml:space="preserve"> the inverse of a function using notation such as </w:t>
            </w:r>
            <w:r>
              <w:rPr>
                <w:i/>
                <w:iCs/>
              </w:rPr>
              <w:t>f</w:t>
            </w:r>
            <w:r>
              <w:t xml:space="preserve"> </w:t>
            </w:r>
            <w:r>
              <w:rPr>
                <w:vertAlign w:val="superscript"/>
              </w:rPr>
              <w:t>-1</w:t>
            </w:r>
            <w:r>
              <w:t xml:space="preserve"> (</w:t>
            </w:r>
            <w:r>
              <w:rPr>
                <w:i/>
                <w:iCs/>
              </w:rPr>
              <w:t>x</w:t>
            </w:r>
            <w:r>
              <w:t>);</w:t>
            </w:r>
          </w:p>
        </w:tc>
        <w:tc>
          <w:tcPr>
            <w:tcW w:w="6475" w:type="dxa"/>
          </w:tcPr>
          <w:p w:rsidR="00387F19" w:rsidRDefault="00387F19" w:rsidP="00090F65"/>
        </w:tc>
      </w:tr>
      <w:tr w:rsidR="00387F19" w:rsidTr="00387F19">
        <w:tc>
          <w:tcPr>
            <w:tcW w:w="6475" w:type="dxa"/>
          </w:tcPr>
          <w:p w:rsidR="00387F19" w:rsidRDefault="00387F19" w:rsidP="00387F19">
            <w:pPr>
              <w:ind w:left="247"/>
            </w:pPr>
            <w:r>
              <w:rPr>
                <w:rStyle w:val="addtext"/>
              </w:rPr>
              <w:t>(C)  </w:t>
            </w:r>
            <w:r>
              <w:rPr>
                <w:rStyle w:val="addition"/>
              </w:rPr>
              <w:t>describe and analyze</w:t>
            </w:r>
            <w:r>
              <w:t xml:space="preserve"> the relationship between a function and its inverse</w:t>
            </w:r>
            <w:r>
              <w:rPr>
                <w:rStyle w:val="newchar"/>
              </w:rPr>
              <w:t xml:space="preserve"> (quadratic and square root, logarithmic and exponential),</w:t>
            </w:r>
            <w:r>
              <w:t xml:space="preserve"> including the restriction(s) on domain, which will restrict its range; and</w:t>
            </w:r>
          </w:p>
        </w:tc>
        <w:tc>
          <w:tcPr>
            <w:tcW w:w="6475" w:type="dxa"/>
          </w:tcPr>
          <w:p w:rsidR="00387F19" w:rsidRDefault="00387F19" w:rsidP="00090F65"/>
        </w:tc>
      </w:tr>
      <w:tr w:rsidR="00387F19" w:rsidTr="00387F19">
        <w:tc>
          <w:tcPr>
            <w:tcW w:w="6475" w:type="dxa"/>
          </w:tcPr>
          <w:p w:rsidR="00387F19" w:rsidRDefault="00387F19" w:rsidP="00387F19">
            <w:pPr>
              <w:ind w:left="247"/>
            </w:pPr>
            <w:r>
              <w:t>(D)  </w:t>
            </w:r>
            <w:r>
              <w:rPr>
                <w:rStyle w:val="addition"/>
              </w:rPr>
              <w:t>use</w:t>
            </w:r>
            <w:r>
              <w:t xml:space="preserve"> the composition of two functions, including the necessary restrictions on the domain, </w:t>
            </w:r>
            <w:r>
              <w:rPr>
                <w:rStyle w:val="addition"/>
              </w:rPr>
              <w:t>to determine if the functions are inverses of each other.</w:t>
            </w:r>
          </w:p>
        </w:tc>
        <w:tc>
          <w:tcPr>
            <w:tcW w:w="6475" w:type="dxa"/>
          </w:tcPr>
          <w:p w:rsidR="00387F19" w:rsidRDefault="00387F19" w:rsidP="00090F65"/>
        </w:tc>
      </w:tr>
      <w:tr w:rsidR="00387F19" w:rsidTr="00387F19">
        <w:tc>
          <w:tcPr>
            <w:tcW w:w="6475" w:type="dxa"/>
          </w:tcPr>
          <w:p w:rsidR="00387F19" w:rsidRDefault="00387F19" w:rsidP="00090F65">
            <w:r>
              <w:t>(3)  Systems of equations and inequalities. The student applies mathematical processes to formulate systems of equations and inequalities, use a variety of methods to solve, and analyze reasonableness of solutions. The student is expected to:</w:t>
            </w:r>
          </w:p>
        </w:tc>
        <w:tc>
          <w:tcPr>
            <w:tcW w:w="6475" w:type="dxa"/>
          </w:tcPr>
          <w:p w:rsidR="00973167" w:rsidRPr="00973167" w:rsidRDefault="00973167" w:rsidP="00973167">
            <w:pPr>
              <w:numPr>
                <w:ilvl w:val="0"/>
                <w:numId w:val="1"/>
              </w:numPr>
            </w:pPr>
            <w:r w:rsidRPr="00973167">
              <w:t>Solve linear equations including equations containing decimals and fractions.</w:t>
            </w:r>
          </w:p>
          <w:p w:rsidR="00973167" w:rsidRPr="00973167" w:rsidRDefault="00973167" w:rsidP="00973167">
            <w:pPr>
              <w:numPr>
                <w:ilvl w:val="0"/>
                <w:numId w:val="1"/>
              </w:numPr>
            </w:pPr>
            <w:r w:rsidRPr="00973167">
              <w:t>Solve linear inequalities, graph the solution set on a number line and write the solution in interval notation.</w:t>
            </w:r>
          </w:p>
          <w:p w:rsidR="00973167" w:rsidRPr="00973167" w:rsidRDefault="00973167" w:rsidP="00973167">
            <w:pPr>
              <w:numPr>
                <w:ilvl w:val="0"/>
                <w:numId w:val="1"/>
              </w:numPr>
            </w:pPr>
            <w:r w:rsidRPr="00973167">
              <w:t>Graph and recognize the equations of vertical and horizontal lines.</w:t>
            </w:r>
          </w:p>
          <w:p w:rsidR="00973167" w:rsidRPr="00973167" w:rsidRDefault="00973167" w:rsidP="00973167">
            <w:pPr>
              <w:numPr>
                <w:ilvl w:val="0"/>
                <w:numId w:val="1"/>
              </w:numPr>
            </w:pPr>
            <w:r w:rsidRPr="00973167">
              <w:t xml:space="preserve">Graph linear equations in two variables by finding the </w:t>
            </w:r>
            <w:r w:rsidRPr="00973167">
              <w:rPr>
                <w:b/>
                <w:i/>
              </w:rPr>
              <w:t>x-</w:t>
            </w:r>
            <w:r w:rsidRPr="00973167">
              <w:rPr>
                <w:b/>
              </w:rPr>
              <w:t xml:space="preserve"> </w:t>
            </w:r>
            <w:r w:rsidRPr="00973167">
              <w:t xml:space="preserve">and </w:t>
            </w:r>
            <w:r w:rsidRPr="00973167">
              <w:rPr>
                <w:b/>
                <w:i/>
              </w:rPr>
              <w:t>y-</w:t>
            </w:r>
            <w:r w:rsidRPr="00973167">
              <w:t>intercepts and by using the slope-intercept method (</w:t>
            </w:r>
            <m:oMath>
              <m:r>
                <w:rPr>
                  <w:rFonts w:ascii="Cambria Math" w:hAnsi="Cambria Math"/>
                </w:rPr>
                <m:t>y=mx+b</m:t>
              </m:r>
            </m:oMath>
            <w:r w:rsidRPr="00973167">
              <w:t>).</w:t>
            </w:r>
          </w:p>
          <w:p w:rsidR="00973167" w:rsidRPr="00973167" w:rsidRDefault="00973167" w:rsidP="00973167">
            <w:pPr>
              <w:numPr>
                <w:ilvl w:val="0"/>
                <w:numId w:val="1"/>
              </w:numPr>
            </w:pPr>
            <w:r w:rsidRPr="00973167">
              <w:t>Solve systems of linear equations containing two equations and two variables by graphing, substitution and elimination methods.</w:t>
            </w:r>
          </w:p>
          <w:p w:rsidR="00387F19" w:rsidRDefault="00387F19" w:rsidP="0041333C"/>
        </w:tc>
      </w:tr>
      <w:tr w:rsidR="00387F19" w:rsidTr="00387F19">
        <w:tc>
          <w:tcPr>
            <w:tcW w:w="6475" w:type="dxa"/>
          </w:tcPr>
          <w:p w:rsidR="00387F19" w:rsidRDefault="00387F19" w:rsidP="00387F19">
            <w:pPr>
              <w:ind w:left="247"/>
            </w:pPr>
            <w:r>
              <w:t>(A)  </w:t>
            </w:r>
            <w:r>
              <w:rPr>
                <w:rStyle w:val="newchar"/>
              </w:rPr>
              <w:t>formulate</w:t>
            </w:r>
            <w:r>
              <w:t xml:space="preserve"> systems of equations, including systems consisting of three linear equations in three </w:t>
            </w:r>
            <w:r>
              <w:rPr>
                <w:rStyle w:val="addition"/>
              </w:rPr>
              <w:t>variables</w:t>
            </w:r>
            <w:r>
              <w:t xml:space="preserve"> and systems consisting of two equations, the first linear and the second quadratic;</w:t>
            </w:r>
          </w:p>
        </w:tc>
        <w:tc>
          <w:tcPr>
            <w:tcW w:w="6475" w:type="dxa"/>
          </w:tcPr>
          <w:p w:rsidR="00387F19" w:rsidRDefault="00387F19" w:rsidP="00090F65"/>
        </w:tc>
      </w:tr>
      <w:tr w:rsidR="00387F19" w:rsidTr="00387F19">
        <w:tc>
          <w:tcPr>
            <w:tcW w:w="6475" w:type="dxa"/>
          </w:tcPr>
          <w:p w:rsidR="00387F19" w:rsidRDefault="00387F19" w:rsidP="00387F19">
            <w:pPr>
              <w:ind w:left="247"/>
            </w:pPr>
            <w:r>
              <w:t xml:space="preserve">(B)  solve systems of three linear equations </w:t>
            </w:r>
            <w:r>
              <w:rPr>
                <w:rStyle w:val="addition"/>
              </w:rPr>
              <w:t>in</w:t>
            </w:r>
            <w:r>
              <w:t xml:space="preserve"> three variables </w:t>
            </w:r>
            <w:r>
              <w:rPr>
                <w:rStyle w:val="newchar"/>
              </w:rPr>
              <w:t>by using Gaussian</w:t>
            </w:r>
            <w:r>
              <w:t xml:space="preserve"> </w:t>
            </w:r>
            <w:r>
              <w:rPr>
                <w:rStyle w:val="newchar"/>
              </w:rPr>
              <w:t>elimination, technology with matrices, and substitution;</w:t>
            </w:r>
          </w:p>
        </w:tc>
        <w:tc>
          <w:tcPr>
            <w:tcW w:w="6475" w:type="dxa"/>
          </w:tcPr>
          <w:p w:rsidR="00387F19" w:rsidRDefault="00387F19" w:rsidP="00090F65"/>
        </w:tc>
      </w:tr>
      <w:tr w:rsidR="00387F19" w:rsidTr="00387F19">
        <w:tc>
          <w:tcPr>
            <w:tcW w:w="6475" w:type="dxa"/>
          </w:tcPr>
          <w:p w:rsidR="00387F19" w:rsidRDefault="00387F19" w:rsidP="00387F19">
            <w:pPr>
              <w:ind w:left="247"/>
            </w:pPr>
            <w:r>
              <w:t xml:space="preserve">(C)  solve, algebraically, systems of two equations in two variables </w:t>
            </w:r>
            <w:r>
              <w:rPr>
                <w:rStyle w:val="newchar"/>
              </w:rPr>
              <w:t xml:space="preserve">consisting </w:t>
            </w:r>
            <w:r>
              <w:t>of a linear equation and a quadratic equation;</w:t>
            </w:r>
          </w:p>
        </w:tc>
        <w:tc>
          <w:tcPr>
            <w:tcW w:w="6475" w:type="dxa"/>
          </w:tcPr>
          <w:p w:rsidR="00387F19" w:rsidRDefault="00387F19" w:rsidP="00090F65"/>
        </w:tc>
      </w:tr>
      <w:tr w:rsidR="00387F19" w:rsidTr="00387F19">
        <w:tc>
          <w:tcPr>
            <w:tcW w:w="6475" w:type="dxa"/>
          </w:tcPr>
          <w:p w:rsidR="00387F19" w:rsidRDefault="00387F19" w:rsidP="00387F19">
            <w:pPr>
              <w:ind w:left="247"/>
            </w:pPr>
            <w:r>
              <w:t>(D)  determine the reasonableness of solutions to systems of a linear equation and a quadratic equation in two variables;</w:t>
            </w:r>
          </w:p>
        </w:tc>
        <w:tc>
          <w:tcPr>
            <w:tcW w:w="6475" w:type="dxa"/>
          </w:tcPr>
          <w:p w:rsidR="00387F19" w:rsidRDefault="00973167" w:rsidP="00973167">
            <w:pPr>
              <w:ind w:left="342"/>
            </w:pPr>
            <w:r w:rsidRPr="00973167">
              <w:t>2.</w:t>
            </w:r>
            <w:r w:rsidRPr="00973167">
              <w:tab/>
              <w:t>Use the order of operations to simplify an expression containing whole numbers.</w:t>
            </w:r>
          </w:p>
          <w:p w:rsidR="00973167" w:rsidRDefault="00973167" w:rsidP="00973167">
            <w:pPr>
              <w:numPr>
                <w:ilvl w:val="0"/>
                <w:numId w:val="3"/>
              </w:numPr>
            </w:pPr>
            <w:r w:rsidRPr="00973167">
              <w:t>Use the order of operations to simplify an expression containing integers.</w:t>
            </w:r>
          </w:p>
          <w:p w:rsidR="00973167" w:rsidRDefault="00973167" w:rsidP="00973167">
            <w:pPr>
              <w:pStyle w:val="ListParagraph"/>
              <w:numPr>
                <w:ilvl w:val="0"/>
                <w:numId w:val="4"/>
              </w:numPr>
              <w:rPr>
                <w:rFonts w:ascii="Times New Roman" w:hAnsi="Times New Roman"/>
              </w:rPr>
            </w:pPr>
            <w:r>
              <w:rPr>
                <w:rFonts w:ascii="Times New Roman" w:hAnsi="Times New Roman"/>
              </w:rPr>
              <w:lastRenderedPageBreak/>
              <w:t>Use the order of operations to simplify an expression containing rational numbers.</w:t>
            </w:r>
          </w:p>
          <w:p w:rsidR="00973167" w:rsidRPr="00383365" w:rsidRDefault="00973167" w:rsidP="00973167">
            <w:pPr>
              <w:pStyle w:val="ListParagraph"/>
              <w:numPr>
                <w:ilvl w:val="0"/>
                <w:numId w:val="5"/>
              </w:numPr>
              <w:rPr>
                <w:rFonts w:ascii="Times New Roman" w:hAnsi="Times New Roman"/>
              </w:rPr>
            </w:pPr>
            <w:r w:rsidRPr="00383365">
              <w:rPr>
                <w:rFonts w:ascii="Times New Roman" w:hAnsi="Times New Roman"/>
              </w:rPr>
              <w:t>Evaluate algebraic expressions.</w:t>
            </w:r>
          </w:p>
          <w:p w:rsidR="00973167" w:rsidRDefault="00973167" w:rsidP="00973167">
            <w:pPr>
              <w:pStyle w:val="ListParagraph"/>
              <w:rPr>
                <w:rFonts w:ascii="Times New Roman" w:hAnsi="Times New Roman"/>
              </w:rPr>
            </w:pPr>
          </w:p>
          <w:p w:rsidR="00973167" w:rsidRPr="00973167" w:rsidRDefault="00973167" w:rsidP="00973167">
            <w:pPr>
              <w:ind w:left="522"/>
            </w:pPr>
          </w:p>
          <w:p w:rsidR="00973167" w:rsidRDefault="00973167" w:rsidP="00973167">
            <w:pPr>
              <w:ind w:left="522"/>
            </w:pPr>
          </w:p>
        </w:tc>
      </w:tr>
      <w:tr w:rsidR="00387F19" w:rsidTr="00387F19">
        <w:tc>
          <w:tcPr>
            <w:tcW w:w="6475" w:type="dxa"/>
          </w:tcPr>
          <w:p w:rsidR="00387F19" w:rsidRDefault="00387F19" w:rsidP="00387F19">
            <w:pPr>
              <w:ind w:left="157"/>
            </w:pPr>
            <w:r>
              <w:lastRenderedPageBreak/>
              <w:t>(E)  </w:t>
            </w:r>
            <w:r>
              <w:rPr>
                <w:rStyle w:val="newchar"/>
              </w:rPr>
              <w:t>formulate</w:t>
            </w:r>
            <w:r>
              <w:t xml:space="preserve"> systems of at least two linear inequalities in two variables;</w:t>
            </w:r>
          </w:p>
        </w:tc>
        <w:tc>
          <w:tcPr>
            <w:tcW w:w="6475" w:type="dxa"/>
          </w:tcPr>
          <w:p w:rsidR="00387F19" w:rsidRDefault="00387F19" w:rsidP="00090F65"/>
        </w:tc>
      </w:tr>
      <w:tr w:rsidR="00387F19" w:rsidTr="00387F19">
        <w:tc>
          <w:tcPr>
            <w:tcW w:w="6475" w:type="dxa"/>
          </w:tcPr>
          <w:p w:rsidR="00387F19" w:rsidRDefault="00387F19" w:rsidP="00387F19">
            <w:pPr>
              <w:ind w:left="157"/>
            </w:pPr>
            <w:r>
              <w:t xml:space="preserve">(F)  solve systems of two or more linear inequalities </w:t>
            </w:r>
            <w:r>
              <w:rPr>
                <w:rStyle w:val="addition"/>
              </w:rPr>
              <w:t>in</w:t>
            </w:r>
            <w:r>
              <w:t xml:space="preserve"> two variables; and</w:t>
            </w:r>
          </w:p>
        </w:tc>
        <w:tc>
          <w:tcPr>
            <w:tcW w:w="6475" w:type="dxa"/>
          </w:tcPr>
          <w:p w:rsidR="00387F19" w:rsidRDefault="00387F19" w:rsidP="00090F65"/>
        </w:tc>
      </w:tr>
      <w:tr w:rsidR="00387F19" w:rsidTr="00387F19">
        <w:tc>
          <w:tcPr>
            <w:tcW w:w="6475" w:type="dxa"/>
          </w:tcPr>
          <w:p w:rsidR="00387F19" w:rsidRDefault="00387F19" w:rsidP="00387F19">
            <w:pPr>
              <w:ind w:left="157"/>
            </w:pPr>
            <w:r>
              <w:t xml:space="preserve">(G)  determine </w:t>
            </w:r>
            <w:r>
              <w:rPr>
                <w:rStyle w:val="newchar"/>
              </w:rPr>
              <w:t>possible</w:t>
            </w:r>
            <w:r>
              <w:t xml:space="preserve"> solutions </w:t>
            </w:r>
            <w:r>
              <w:rPr>
                <w:rStyle w:val="addition"/>
              </w:rPr>
              <w:t>in the solution set of</w:t>
            </w:r>
            <w:r>
              <w:t xml:space="preserve"> systems of two or more linear inequalities in two variables.</w:t>
            </w:r>
          </w:p>
        </w:tc>
        <w:tc>
          <w:tcPr>
            <w:tcW w:w="6475" w:type="dxa"/>
          </w:tcPr>
          <w:p w:rsidR="00387F19" w:rsidRDefault="00387F19" w:rsidP="00090F65"/>
        </w:tc>
      </w:tr>
      <w:tr w:rsidR="00387F19" w:rsidTr="00387F19">
        <w:tc>
          <w:tcPr>
            <w:tcW w:w="6475" w:type="dxa"/>
          </w:tcPr>
          <w:p w:rsidR="00387F19" w:rsidRDefault="00387F19" w:rsidP="00090F65">
            <w:r>
              <w:t>(4)  Quadratic and square root functions, equations, and inequalities. The student applies mathematical processes to understand that quadratic and square root functions, equations, and quadratic inequalities can be used to model situations, solve problems, and make predictions. The student is expected to:</w:t>
            </w:r>
          </w:p>
        </w:tc>
        <w:tc>
          <w:tcPr>
            <w:tcW w:w="6475" w:type="dxa"/>
            <w:shd w:val="clear" w:color="auto" w:fill="AEAAAA" w:themeFill="background2" w:themeFillShade="BF"/>
          </w:tcPr>
          <w:p w:rsidR="00387F19" w:rsidRDefault="00387F19" w:rsidP="00090F65"/>
        </w:tc>
      </w:tr>
      <w:tr w:rsidR="00387F19" w:rsidTr="00387F19">
        <w:tc>
          <w:tcPr>
            <w:tcW w:w="6475" w:type="dxa"/>
          </w:tcPr>
          <w:p w:rsidR="00387F19" w:rsidRDefault="00387F19" w:rsidP="00387F19">
            <w:pPr>
              <w:ind w:left="157"/>
            </w:pPr>
            <w:r>
              <w:t>(A)  </w:t>
            </w:r>
            <w:r>
              <w:rPr>
                <w:rStyle w:val="newchar"/>
              </w:rPr>
              <w:t>write</w:t>
            </w:r>
            <w:r>
              <w:t xml:space="preserve"> </w:t>
            </w:r>
            <w:r>
              <w:rPr>
                <w:rStyle w:val="newchar"/>
              </w:rPr>
              <w:t>the</w:t>
            </w:r>
            <w:r>
              <w:rPr>
                <w:rStyle w:val="deletechar"/>
              </w:rPr>
              <w:t xml:space="preserve"> </w:t>
            </w:r>
            <w:r>
              <w:t xml:space="preserve">quadratic function </w:t>
            </w:r>
            <w:r>
              <w:rPr>
                <w:rStyle w:val="newchar"/>
              </w:rPr>
              <w:t>given three specified points in the plane</w:t>
            </w:r>
            <w:r>
              <w:t>;</w:t>
            </w:r>
          </w:p>
        </w:tc>
        <w:tc>
          <w:tcPr>
            <w:tcW w:w="6475" w:type="dxa"/>
          </w:tcPr>
          <w:p w:rsidR="00387F19" w:rsidRDefault="00387F19" w:rsidP="00090F65"/>
        </w:tc>
      </w:tr>
      <w:tr w:rsidR="00387F19" w:rsidTr="00387F19">
        <w:tc>
          <w:tcPr>
            <w:tcW w:w="6475" w:type="dxa"/>
          </w:tcPr>
          <w:p w:rsidR="00387F19" w:rsidRDefault="00387F19" w:rsidP="00387F19">
            <w:pPr>
              <w:ind w:left="157"/>
            </w:pPr>
            <w:r>
              <w:t>(B)  </w:t>
            </w:r>
            <w:r>
              <w:rPr>
                <w:rStyle w:val="newchar"/>
              </w:rPr>
              <w:t>write</w:t>
            </w:r>
            <w:r>
              <w:t xml:space="preserve"> the equation of a parabola using given attributes,</w:t>
            </w:r>
            <w:r>
              <w:rPr>
                <w:rStyle w:val="deletion"/>
              </w:rPr>
              <w:t xml:space="preserve"> </w:t>
            </w:r>
            <w:r>
              <w:rPr>
                <w:rStyle w:val="addition"/>
              </w:rPr>
              <w:t xml:space="preserve">including </w:t>
            </w:r>
            <w:r>
              <w:t xml:space="preserve">vertex, focus, </w:t>
            </w:r>
            <w:r>
              <w:rPr>
                <w:rStyle w:val="addition"/>
              </w:rPr>
              <w:t>directrix</w:t>
            </w:r>
            <w:r>
              <w:t xml:space="preserve">, axis of symmetry, </w:t>
            </w:r>
            <w:r>
              <w:rPr>
                <w:rStyle w:val="newchar"/>
              </w:rPr>
              <w:t>and</w:t>
            </w:r>
            <w:r>
              <w:t xml:space="preserve"> direction of opening;</w:t>
            </w:r>
          </w:p>
        </w:tc>
        <w:tc>
          <w:tcPr>
            <w:tcW w:w="6475" w:type="dxa"/>
          </w:tcPr>
          <w:p w:rsidR="00387F19" w:rsidRDefault="00387F19" w:rsidP="00090F65"/>
        </w:tc>
      </w:tr>
      <w:tr w:rsidR="00387F19" w:rsidTr="00387F19">
        <w:tc>
          <w:tcPr>
            <w:tcW w:w="6475" w:type="dxa"/>
          </w:tcPr>
          <w:p w:rsidR="00387F19" w:rsidRDefault="00387F19" w:rsidP="00387F19">
            <w:pPr>
              <w:ind w:left="157"/>
            </w:pPr>
            <w:r>
              <w:t xml:space="preserve">(C)  determine the effect on the graph of </w:t>
            </w:r>
            <w:r>
              <w:rPr>
                <w:i/>
                <w:iCs/>
              </w:rPr>
              <w:t>f(x) =</w:t>
            </w:r>
            <w:r>
              <w:t xml:space="preserve"> √</w:t>
            </w:r>
            <w:r>
              <w:rPr>
                <w:i/>
                <w:iCs/>
              </w:rPr>
              <w:t>x</w:t>
            </w:r>
            <w:r>
              <w:t xml:space="preserve"> when </w:t>
            </w:r>
            <w:r>
              <w:rPr>
                <w:i/>
                <w:iCs/>
              </w:rPr>
              <w:t>f(x)</w:t>
            </w:r>
            <w:r>
              <w:t xml:space="preserve"> is replaced by </w:t>
            </w:r>
            <w:r>
              <w:rPr>
                <w:i/>
                <w:iCs/>
              </w:rPr>
              <w:t>af(x), f(x) + d, f(bx)</w:t>
            </w:r>
            <w:r>
              <w:t xml:space="preserve">, </w:t>
            </w:r>
            <w:r>
              <w:rPr>
                <w:rStyle w:val="newchar"/>
              </w:rPr>
              <w:t xml:space="preserve">and </w:t>
            </w:r>
            <w:r>
              <w:rPr>
                <w:i/>
                <w:iCs/>
              </w:rPr>
              <w:t>f(</w:t>
            </w:r>
            <w:r>
              <w:rPr>
                <w:rStyle w:val="addition"/>
                <w:i/>
                <w:iCs/>
              </w:rPr>
              <w:t xml:space="preserve">x </w:t>
            </w:r>
            <w:r>
              <w:rPr>
                <w:rStyle w:val="addition"/>
              </w:rPr>
              <w:t xml:space="preserve">- </w:t>
            </w:r>
            <w:r>
              <w:rPr>
                <w:rStyle w:val="addition"/>
                <w:i/>
                <w:iCs/>
              </w:rPr>
              <w:t>c</w:t>
            </w:r>
            <w:r>
              <w:rPr>
                <w:i/>
                <w:iCs/>
              </w:rPr>
              <w:t>)</w:t>
            </w:r>
            <w:r>
              <w:t xml:space="preserve"> for specific positive and negative values of </w:t>
            </w:r>
            <w:r>
              <w:rPr>
                <w:i/>
                <w:iCs/>
              </w:rPr>
              <w:t xml:space="preserve">a, b, c, </w:t>
            </w:r>
            <w:r>
              <w:t xml:space="preserve">and </w:t>
            </w:r>
            <w:r>
              <w:rPr>
                <w:i/>
                <w:iCs/>
              </w:rPr>
              <w:t>d</w:t>
            </w:r>
            <w:r>
              <w:t>;</w:t>
            </w:r>
          </w:p>
        </w:tc>
        <w:tc>
          <w:tcPr>
            <w:tcW w:w="6475" w:type="dxa"/>
          </w:tcPr>
          <w:p w:rsidR="00387F19" w:rsidRDefault="00387F19" w:rsidP="00090F65"/>
        </w:tc>
      </w:tr>
      <w:tr w:rsidR="00387F19" w:rsidTr="00387F19">
        <w:tc>
          <w:tcPr>
            <w:tcW w:w="6475" w:type="dxa"/>
          </w:tcPr>
          <w:p w:rsidR="00387F19" w:rsidRDefault="00387F19" w:rsidP="00387F19">
            <w:pPr>
              <w:ind w:left="157"/>
            </w:pPr>
            <w:r>
              <w:t>(D)  </w:t>
            </w:r>
            <w:r>
              <w:rPr>
                <w:rStyle w:val="addition"/>
              </w:rPr>
              <w:t>transform</w:t>
            </w:r>
            <w:r>
              <w:t xml:space="preserve"> a quadratic function </w:t>
            </w:r>
            <w:r>
              <w:rPr>
                <w:i/>
                <w:iCs/>
              </w:rPr>
              <w:t>f(x) = ax</w:t>
            </w:r>
            <w:r>
              <w:rPr>
                <w:vertAlign w:val="superscript"/>
              </w:rPr>
              <w:t>2</w:t>
            </w:r>
            <w:r>
              <w:t xml:space="preserve"> </w:t>
            </w:r>
            <w:r>
              <w:rPr>
                <w:i/>
                <w:iCs/>
              </w:rPr>
              <w:t>+ bx + c</w:t>
            </w:r>
            <w:r>
              <w:t xml:space="preserve"> </w:t>
            </w:r>
            <w:r>
              <w:rPr>
                <w:rStyle w:val="addition"/>
              </w:rPr>
              <w:t>to</w:t>
            </w:r>
            <w:r>
              <w:t xml:space="preserve"> the form </w:t>
            </w:r>
            <w:r>
              <w:rPr>
                <w:i/>
                <w:iCs/>
              </w:rPr>
              <w:t>f(x) = a(x - h)</w:t>
            </w:r>
            <w:r>
              <w:rPr>
                <w:vertAlign w:val="superscript"/>
              </w:rPr>
              <w:t>2</w:t>
            </w:r>
            <w:r>
              <w:t xml:space="preserve"> </w:t>
            </w:r>
            <w:r>
              <w:rPr>
                <w:i/>
                <w:iCs/>
              </w:rPr>
              <w:t>+ k</w:t>
            </w:r>
            <w:r>
              <w:t xml:space="preserve"> </w:t>
            </w:r>
            <w:r>
              <w:rPr>
                <w:rStyle w:val="addition"/>
              </w:rPr>
              <w:t>to identify the</w:t>
            </w:r>
            <w:r>
              <w:t xml:space="preserve"> different </w:t>
            </w:r>
            <w:r>
              <w:rPr>
                <w:rStyle w:val="addition"/>
              </w:rPr>
              <w:t>attributes</w:t>
            </w:r>
            <w:r>
              <w:t xml:space="preserve"> of </w:t>
            </w:r>
            <w:r>
              <w:rPr>
                <w:i/>
                <w:iCs/>
              </w:rPr>
              <w:t>f(x)</w:t>
            </w:r>
            <w:r>
              <w:t>;</w:t>
            </w:r>
          </w:p>
        </w:tc>
        <w:tc>
          <w:tcPr>
            <w:tcW w:w="6475" w:type="dxa"/>
          </w:tcPr>
          <w:p w:rsidR="00387F19" w:rsidRDefault="00387F19" w:rsidP="00090F65"/>
        </w:tc>
      </w:tr>
      <w:tr w:rsidR="00387F19" w:rsidTr="00973167">
        <w:trPr>
          <w:trHeight w:val="593"/>
        </w:trPr>
        <w:tc>
          <w:tcPr>
            <w:tcW w:w="6475" w:type="dxa"/>
          </w:tcPr>
          <w:p w:rsidR="00387F19" w:rsidRDefault="00387F19" w:rsidP="0046318C">
            <w:pPr>
              <w:ind w:left="157"/>
            </w:pPr>
            <w:r>
              <w:t>(E)  </w:t>
            </w:r>
            <w:r>
              <w:rPr>
                <w:rStyle w:val="newchar"/>
              </w:rPr>
              <w:t>formulate</w:t>
            </w:r>
            <w:r>
              <w:t xml:space="preserve"> quadratic </w:t>
            </w:r>
            <w:r>
              <w:rPr>
                <w:rStyle w:val="addition"/>
              </w:rPr>
              <w:t>and</w:t>
            </w:r>
            <w:r>
              <w:t xml:space="preserve"> square root equations using technology given a table of data;</w:t>
            </w:r>
          </w:p>
        </w:tc>
        <w:tc>
          <w:tcPr>
            <w:tcW w:w="6475" w:type="dxa"/>
          </w:tcPr>
          <w:p w:rsidR="00387F19" w:rsidRDefault="00387F19" w:rsidP="00090F65"/>
        </w:tc>
      </w:tr>
      <w:tr w:rsidR="00387F19" w:rsidTr="00387F19">
        <w:tc>
          <w:tcPr>
            <w:tcW w:w="6475" w:type="dxa"/>
          </w:tcPr>
          <w:p w:rsidR="00387F19" w:rsidRDefault="00387F19" w:rsidP="0046318C">
            <w:pPr>
              <w:ind w:left="157"/>
            </w:pPr>
            <w:r>
              <w:t>(F)  solve quadratic and square root equations;</w:t>
            </w:r>
          </w:p>
        </w:tc>
        <w:tc>
          <w:tcPr>
            <w:tcW w:w="6475" w:type="dxa"/>
          </w:tcPr>
          <w:p w:rsidR="00973167" w:rsidRDefault="00973167" w:rsidP="00973167">
            <w:pPr>
              <w:numPr>
                <w:ilvl w:val="0"/>
                <w:numId w:val="7"/>
              </w:numPr>
            </w:pPr>
            <w:r w:rsidRPr="00973167">
              <w:t>Solve polynomial equations by factoring.</w:t>
            </w:r>
          </w:p>
          <w:p w:rsidR="00973167" w:rsidRDefault="00973167" w:rsidP="00973167">
            <w:pPr>
              <w:pStyle w:val="ListParagraph"/>
              <w:numPr>
                <w:ilvl w:val="0"/>
                <w:numId w:val="8"/>
              </w:numPr>
              <w:jc w:val="both"/>
              <w:rPr>
                <w:rFonts w:ascii="Times New Roman" w:hAnsi="Times New Roman"/>
              </w:rPr>
            </w:pPr>
            <w:r>
              <w:rPr>
                <w:rFonts w:ascii="Times New Roman" w:hAnsi="Times New Roman"/>
              </w:rPr>
              <w:t>Define, simplify, add, subtract, multiply and divide (rationalize the denominator) radical expressions.</w:t>
            </w:r>
          </w:p>
          <w:p w:rsidR="00973167" w:rsidRDefault="00973167" w:rsidP="00973167">
            <w:pPr>
              <w:pStyle w:val="ListParagraph"/>
              <w:numPr>
                <w:ilvl w:val="0"/>
                <w:numId w:val="8"/>
              </w:numPr>
              <w:jc w:val="both"/>
              <w:rPr>
                <w:rFonts w:ascii="Times New Roman" w:hAnsi="Times New Roman"/>
              </w:rPr>
            </w:pPr>
            <w:r>
              <w:rPr>
                <w:rFonts w:ascii="Times New Roman" w:hAnsi="Times New Roman"/>
              </w:rPr>
              <w:lastRenderedPageBreak/>
              <w:t>Define, add, subtract, multiply and divide complex numbers.</w:t>
            </w:r>
          </w:p>
          <w:p w:rsidR="00973167" w:rsidRDefault="00973167" w:rsidP="00973167">
            <w:pPr>
              <w:pStyle w:val="ListParagraph"/>
              <w:numPr>
                <w:ilvl w:val="0"/>
                <w:numId w:val="8"/>
              </w:numPr>
              <w:jc w:val="both"/>
              <w:rPr>
                <w:rFonts w:ascii="Times New Roman" w:hAnsi="Times New Roman"/>
              </w:rPr>
            </w:pPr>
            <w:r>
              <w:rPr>
                <w:rFonts w:ascii="Times New Roman" w:hAnsi="Times New Roman"/>
              </w:rPr>
              <w:t>Solve radical equations.</w:t>
            </w:r>
          </w:p>
          <w:p w:rsidR="00973167" w:rsidRDefault="00973167" w:rsidP="00973167">
            <w:pPr>
              <w:pStyle w:val="ListParagraph"/>
              <w:numPr>
                <w:ilvl w:val="0"/>
                <w:numId w:val="8"/>
              </w:numPr>
              <w:jc w:val="both"/>
              <w:rPr>
                <w:rFonts w:ascii="Times New Roman" w:hAnsi="Times New Roman"/>
              </w:rPr>
            </w:pPr>
            <w:r>
              <w:rPr>
                <w:rFonts w:ascii="Times New Roman" w:hAnsi="Times New Roman"/>
              </w:rPr>
              <w:t>Solve quadratic equations by the Square Root Property, completing the square and the quadratic formula.</w:t>
            </w:r>
          </w:p>
          <w:p w:rsidR="00973167" w:rsidRPr="00973167" w:rsidRDefault="00973167" w:rsidP="00973167">
            <w:pPr>
              <w:ind w:left="720"/>
            </w:pPr>
          </w:p>
          <w:p w:rsidR="002951EA" w:rsidRDefault="002951EA" w:rsidP="002951EA"/>
        </w:tc>
      </w:tr>
      <w:tr w:rsidR="00387F19" w:rsidTr="00387F19">
        <w:tc>
          <w:tcPr>
            <w:tcW w:w="6475" w:type="dxa"/>
          </w:tcPr>
          <w:p w:rsidR="00387F19" w:rsidRDefault="00387F19" w:rsidP="0046318C">
            <w:pPr>
              <w:ind w:left="157"/>
            </w:pPr>
            <w:r>
              <w:lastRenderedPageBreak/>
              <w:t>(G)  </w:t>
            </w:r>
            <w:r>
              <w:rPr>
                <w:rStyle w:val="newchar"/>
              </w:rPr>
              <w:t>identify</w:t>
            </w:r>
            <w:r>
              <w:t xml:space="preserve"> </w:t>
            </w:r>
            <w:r>
              <w:rPr>
                <w:rStyle w:val="newchar"/>
              </w:rPr>
              <w:t>extraneous</w:t>
            </w:r>
            <w:r>
              <w:t xml:space="preserve"> solution</w:t>
            </w:r>
            <w:r>
              <w:rPr>
                <w:rStyle w:val="newchar"/>
              </w:rPr>
              <w:t>s of</w:t>
            </w:r>
            <w:r>
              <w:t xml:space="preserve"> square root equation</w:t>
            </w:r>
            <w:r>
              <w:rPr>
                <w:rStyle w:val="newchar"/>
              </w:rPr>
              <w:t>s</w:t>
            </w:r>
            <w:r>
              <w:t>; and</w:t>
            </w:r>
          </w:p>
        </w:tc>
        <w:tc>
          <w:tcPr>
            <w:tcW w:w="6475" w:type="dxa"/>
          </w:tcPr>
          <w:p w:rsidR="00973167" w:rsidRPr="00973167" w:rsidRDefault="00973167" w:rsidP="00973167">
            <w:pPr>
              <w:numPr>
                <w:ilvl w:val="0"/>
                <w:numId w:val="10"/>
              </w:numPr>
            </w:pPr>
            <w:r w:rsidRPr="00973167">
              <w:t>Solve radical equations.</w:t>
            </w:r>
          </w:p>
          <w:p w:rsidR="00387F19" w:rsidRDefault="00387F19" w:rsidP="00090F65"/>
        </w:tc>
      </w:tr>
      <w:tr w:rsidR="00387F19" w:rsidTr="00387F19">
        <w:tc>
          <w:tcPr>
            <w:tcW w:w="6475" w:type="dxa"/>
          </w:tcPr>
          <w:p w:rsidR="00387F19" w:rsidRDefault="00387F19" w:rsidP="0046318C">
            <w:pPr>
              <w:ind w:left="157"/>
            </w:pPr>
            <w:r>
              <w:t>(H)  </w:t>
            </w:r>
            <w:r>
              <w:rPr>
                <w:rStyle w:val="newchar"/>
              </w:rPr>
              <w:t>solve</w:t>
            </w:r>
            <w:r>
              <w:t xml:space="preserve"> quadratic inequalities.</w:t>
            </w:r>
          </w:p>
        </w:tc>
        <w:tc>
          <w:tcPr>
            <w:tcW w:w="6475" w:type="dxa"/>
          </w:tcPr>
          <w:p w:rsidR="00387F19" w:rsidRDefault="00387F19" w:rsidP="00090F65"/>
        </w:tc>
      </w:tr>
      <w:tr w:rsidR="00387F19" w:rsidTr="0046318C">
        <w:tc>
          <w:tcPr>
            <w:tcW w:w="6475" w:type="dxa"/>
          </w:tcPr>
          <w:p w:rsidR="00387F19" w:rsidRDefault="0046318C" w:rsidP="00090F65">
            <w:r>
              <w:t>(5)  Exponential and logarithmic functions and equations. The student applies mathematical processes to understand that exponential and logarithmic functions can be used to model situations and solve problems. The student is expected to:</w:t>
            </w:r>
          </w:p>
        </w:tc>
        <w:tc>
          <w:tcPr>
            <w:tcW w:w="6475" w:type="dxa"/>
            <w:shd w:val="clear" w:color="auto" w:fill="AEAAAA" w:themeFill="background2" w:themeFillShade="BF"/>
          </w:tcPr>
          <w:p w:rsidR="00387F19" w:rsidRDefault="00387F19" w:rsidP="00090F65"/>
        </w:tc>
      </w:tr>
      <w:tr w:rsidR="0046318C" w:rsidTr="0046318C">
        <w:tc>
          <w:tcPr>
            <w:tcW w:w="6475" w:type="dxa"/>
          </w:tcPr>
          <w:p w:rsidR="0046318C" w:rsidRDefault="0046318C" w:rsidP="0046318C">
            <w:pPr>
              <w:ind w:left="157"/>
            </w:pPr>
            <w:r>
              <w:t>(A)  determine the effect</w:t>
            </w:r>
            <w:r>
              <w:rPr>
                <w:rStyle w:val="newchar"/>
              </w:rPr>
              <w:t>s on the key attributes</w:t>
            </w:r>
            <w:r>
              <w:t xml:space="preserve"> on the graphs of </w:t>
            </w:r>
            <w:r>
              <w:rPr>
                <w:i/>
                <w:iCs/>
              </w:rPr>
              <w:t>f(x) = b</w:t>
            </w:r>
            <w:r>
              <w:rPr>
                <w:i/>
                <w:iCs/>
                <w:vertAlign w:val="superscript"/>
              </w:rPr>
              <w:t>x</w:t>
            </w:r>
            <w:r>
              <w:t xml:space="preserve"> and </w:t>
            </w:r>
            <w:r>
              <w:rPr>
                <w:i/>
                <w:iCs/>
              </w:rPr>
              <w:t>f(x) = log</w:t>
            </w:r>
            <w:r>
              <w:rPr>
                <w:i/>
                <w:iCs/>
                <w:vertAlign w:val="subscript"/>
              </w:rPr>
              <w:t>b</w:t>
            </w:r>
            <w:r>
              <w:rPr>
                <w:i/>
                <w:iCs/>
              </w:rPr>
              <w:t xml:space="preserve"> (x)</w:t>
            </w:r>
            <w:r>
              <w:t xml:space="preserve"> </w:t>
            </w:r>
            <w:r>
              <w:rPr>
                <w:rStyle w:val="newchar"/>
              </w:rPr>
              <w:t xml:space="preserve">where </w:t>
            </w:r>
            <w:r>
              <w:rPr>
                <w:rStyle w:val="newchar"/>
                <w:i/>
                <w:iCs/>
              </w:rPr>
              <w:t>b</w:t>
            </w:r>
            <w:r>
              <w:rPr>
                <w:rStyle w:val="newchar"/>
              </w:rPr>
              <w:t xml:space="preserve"> is 2, 10, and </w:t>
            </w:r>
            <w:r>
              <w:rPr>
                <w:rStyle w:val="newchar"/>
                <w:i/>
                <w:iCs/>
              </w:rPr>
              <w:t>e</w:t>
            </w:r>
            <w:r>
              <w:t xml:space="preserve"> when </w:t>
            </w:r>
            <w:r>
              <w:rPr>
                <w:i/>
                <w:iCs/>
              </w:rPr>
              <w:t>f(x)</w:t>
            </w:r>
            <w:r>
              <w:t xml:space="preserve"> is replaced by </w:t>
            </w:r>
            <w:r>
              <w:rPr>
                <w:i/>
                <w:iCs/>
              </w:rPr>
              <w:t>af(x), f(x) + d,</w:t>
            </w:r>
            <w:r>
              <w:rPr>
                <w:rStyle w:val="newchar"/>
              </w:rPr>
              <w:t xml:space="preserve"> and</w:t>
            </w:r>
            <w:r>
              <w:t xml:space="preserve"> </w:t>
            </w:r>
            <w:r>
              <w:rPr>
                <w:i/>
                <w:iCs/>
              </w:rPr>
              <w:t>f(</w:t>
            </w:r>
            <w:r>
              <w:rPr>
                <w:rStyle w:val="addition"/>
                <w:i/>
                <w:iCs/>
              </w:rPr>
              <w:t>x - c</w:t>
            </w:r>
            <w:r>
              <w:rPr>
                <w:i/>
                <w:iCs/>
              </w:rPr>
              <w:t>)</w:t>
            </w:r>
            <w:r>
              <w:t xml:space="preserve"> for specific positive and negative real values of </w:t>
            </w:r>
            <w:r>
              <w:rPr>
                <w:i/>
                <w:iCs/>
              </w:rPr>
              <w:t xml:space="preserve">a, c, </w:t>
            </w:r>
            <w:r>
              <w:t xml:space="preserve">and </w:t>
            </w:r>
            <w:r>
              <w:rPr>
                <w:i/>
                <w:iCs/>
              </w:rPr>
              <w:t>d</w:t>
            </w:r>
            <w:r>
              <w:t>;</w:t>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46318C">
            <w:pPr>
              <w:tabs>
                <w:tab w:val="left" w:pos="1646"/>
              </w:tabs>
              <w:ind w:left="157"/>
            </w:pPr>
            <w:r>
              <w:t>(B)  </w:t>
            </w:r>
            <w:r>
              <w:rPr>
                <w:rStyle w:val="newchar"/>
              </w:rPr>
              <w:t>formulate</w:t>
            </w:r>
            <w:r>
              <w:t xml:space="preserve"> exponential and logarithmic equations that model real-world situations, including exponential relationships written in recursive notation;</w:t>
            </w:r>
            <w:r>
              <w:tab/>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46318C">
            <w:pPr>
              <w:tabs>
                <w:tab w:val="left" w:pos="1646"/>
              </w:tabs>
              <w:ind w:left="157"/>
            </w:pPr>
            <w:r>
              <w:t>(C)  </w:t>
            </w:r>
            <w:r>
              <w:rPr>
                <w:rStyle w:val="addition"/>
              </w:rPr>
              <w:t xml:space="preserve">rewrite </w:t>
            </w:r>
            <w:r>
              <w:t xml:space="preserve">exponential </w:t>
            </w:r>
            <w:r>
              <w:rPr>
                <w:rStyle w:val="addition"/>
              </w:rPr>
              <w:t xml:space="preserve">equations as </w:t>
            </w:r>
            <w:r>
              <w:t>their corresponding logarithmic</w:t>
            </w:r>
            <w:r>
              <w:rPr>
                <w:rStyle w:val="addition"/>
              </w:rPr>
              <w:t xml:space="preserve"> equations</w:t>
            </w:r>
            <w:r>
              <w:t xml:space="preserve"> and logarithmic </w:t>
            </w:r>
            <w:r>
              <w:rPr>
                <w:rStyle w:val="newchar"/>
              </w:rPr>
              <w:t>equations</w:t>
            </w:r>
            <w:r>
              <w:t xml:space="preserve"> </w:t>
            </w:r>
            <w:r>
              <w:rPr>
                <w:rStyle w:val="addition"/>
              </w:rPr>
              <w:t xml:space="preserve">as </w:t>
            </w:r>
            <w:r>
              <w:t>their corresponding</w:t>
            </w:r>
            <w:r>
              <w:rPr>
                <w:rStyle w:val="addition"/>
              </w:rPr>
              <w:t xml:space="preserve"> </w:t>
            </w:r>
            <w:r>
              <w:t xml:space="preserve">exponential </w:t>
            </w:r>
            <w:r>
              <w:rPr>
                <w:rStyle w:val="newchar"/>
              </w:rPr>
              <w:t>equations;</w:t>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46318C">
            <w:pPr>
              <w:tabs>
                <w:tab w:val="left" w:pos="1646"/>
              </w:tabs>
              <w:ind w:left="157"/>
            </w:pPr>
            <w:r>
              <w:rPr>
                <w:rStyle w:val="newchar"/>
              </w:rPr>
              <w:t>(D)  </w:t>
            </w:r>
            <w:r>
              <w:t xml:space="preserve">solve exponential </w:t>
            </w:r>
            <w:r>
              <w:rPr>
                <w:rStyle w:val="addition"/>
              </w:rPr>
              <w:t xml:space="preserve">equations of the form </w:t>
            </w:r>
            <w:r>
              <w:rPr>
                <w:rStyle w:val="addition"/>
                <w:i/>
                <w:iCs/>
              </w:rPr>
              <w:t>y = ab</w:t>
            </w:r>
            <w:r>
              <w:rPr>
                <w:rStyle w:val="addition"/>
                <w:i/>
                <w:iCs/>
                <w:vertAlign w:val="superscript"/>
              </w:rPr>
              <w:t>x</w:t>
            </w:r>
            <w:r>
              <w:rPr>
                <w:rStyle w:val="addition"/>
              </w:rPr>
              <w:t xml:space="preserve"> where </w:t>
            </w:r>
            <w:r>
              <w:rPr>
                <w:rStyle w:val="addition"/>
                <w:i/>
                <w:iCs/>
              </w:rPr>
              <w:t>a</w:t>
            </w:r>
            <w:r>
              <w:rPr>
                <w:rStyle w:val="addition"/>
              </w:rPr>
              <w:t xml:space="preserve"> is a nonzero real number and </w:t>
            </w:r>
            <w:r>
              <w:rPr>
                <w:rStyle w:val="addition"/>
                <w:i/>
                <w:iCs/>
              </w:rPr>
              <w:t>b</w:t>
            </w:r>
            <w:r>
              <w:rPr>
                <w:rStyle w:val="addition"/>
              </w:rPr>
              <w:t xml:space="preserve"> is greater than zero and not equal to one </w:t>
            </w:r>
            <w:r>
              <w:t xml:space="preserve">and </w:t>
            </w:r>
            <w:r>
              <w:rPr>
                <w:rStyle w:val="addition"/>
              </w:rPr>
              <w:t>single</w:t>
            </w:r>
            <w:r>
              <w:t xml:space="preserve"> logarithmic equations having real </w:t>
            </w:r>
            <w:r>
              <w:rPr>
                <w:rStyle w:val="addition"/>
              </w:rPr>
              <w:t>solutions; and</w:t>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46318C">
            <w:pPr>
              <w:ind w:left="157"/>
            </w:pPr>
            <w:r>
              <w:rPr>
                <w:rStyle w:val="addition"/>
              </w:rPr>
              <w:t>(E)  </w:t>
            </w:r>
            <w:r>
              <w:t>determine the reasonableness of a solution to a logarithmic equation.</w:t>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090F65">
            <w:r>
              <w:t>(6)  Cubic</w:t>
            </w:r>
            <w:r>
              <w:rPr>
                <w:rStyle w:val="addition"/>
              </w:rPr>
              <w:t>,</w:t>
            </w:r>
            <w:r>
              <w:t xml:space="preserve"> cube root</w:t>
            </w:r>
            <w:r>
              <w:rPr>
                <w:rStyle w:val="addition"/>
              </w:rPr>
              <w:t>, absolute value and rational</w:t>
            </w:r>
            <w:r>
              <w:t xml:space="preserve"> functions, equations, and inequalities. The student applies mathematical processes to understand that cubic, cube root, absolute value and rational functions, equations, and inequalities can be used to model situations, solve problems, and make predictions. The student is expected to:</w:t>
            </w:r>
          </w:p>
        </w:tc>
        <w:tc>
          <w:tcPr>
            <w:tcW w:w="6475" w:type="dxa"/>
            <w:shd w:val="clear" w:color="auto" w:fill="AEAAAA" w:themeFill="background2" w:themeFillShade="BF"/>
          </w:tcPr>
          <w:p w:rsidR="0046318C" w:rsidRDefault="0046318C" w:rsidP="00090F65"/>
        </w:tc>
      </w:tr>
      <w:tr w:rsidR="0046318C" w:rsidTr="00090F65">
        <w:tc>
          <w:tcPr>
            <w:tcW w:w="6475" w:type="dxa"/>
          </w:tcPr>
          <w:p w:rsidR="0046318C" w:rsidRDefault="0046318C" w:rsidP="0046318C">
            <w:pPr>
              <w:ind w:left="157"/>
            </w:pPr>
            <w:r>
              <w:t>(A)  </w:t>
            </w:r>
            <w:r>
              <w:rPr>
                <w:rStyle w:val="newchar"/>
              </w:rPr>
              <w:t>analyze</w:t>
            </w:r>
            <w:r>
              <w:t xml:space="preserve"> the effect on the graphs of </w:t>
            </w:r>
            <w:r>
              <w:rPr>
                <w:i/>
                <w:iCs/>
              </w:rPr>
              <w:t>f(x) = x</w:t>
            </w:r>
            <w:r>
              <w:rPr>
                <w:vertAlign w:val="superscript"/>
              </w:rPr>
              <w:t>3</w:t>
            </w:r>
            <w:r>
              <w:t xml:space="preserve"> and </w:t>
            </w:r>
            <w:r>
              <w:rPr>
                <w:i/>
                <w:iCs/>
              </w:rPr>
              <w:t xml:space="preserve">f(x) </w:t>
            </w:r>
            <w:r>
              <w:t xml:space="preserve">= </w:t>
            </w:r>
            <w:r>
              <w:rPr>
                <w:vertAlign w:val="superscript"/>
              </w:rPr>
              <w:t>3</w:t>
            </w:r>
            <w:r>
              <w:t>√</w:t>
            </w:r>
            <w:r>
              <w:rPr>
                <w:i/>
                <w:iCs/>
              </w:rPr>
              <w:t>x</w:t>
            </w:r>
            <w:r>
              <w:t xml:space="preserve"> when </w:t>
            </w:r>
            <w:r>
              <w:rPr>
                <w:i/>
                <w:iCs/>
              </w:rPr>
              <w:t>f(x)</w:t>
            </w:r>
            <w:r>
              <w:t xml:space="preserve"> is replaced by </w:t>
            </w:r>
            <w:r>
              <w:rPr>
                <w:i/>
                <w:iCs/>
              </w:rPr>
              <w:t>af(x), f(bx), f(</w:t>
            </w:r>
            <w:r>
              <w:rPr>
                <w:rStyle w:val="addition"/>
                <w:i/>
                <w:iCs/>
              </w:rPr>
              <w:t>x - c</w:t>
            </w:r>
            <w:r>
              <w:rPr>
                <w:i/>
                <w:iCs/>
              </w:rPr>
              <w:t>)</w:t>
            </w:r>
            <w:r>
              <w:rPr>
                <w:rStyle w:val="newchar"/>
              </w:rPr>
              <w:t>, and</w:t>
            </w:r>
            <w:r>
              <w:t xml:space="preserve"> </w:t>
            </w:r>
            <w:r>
              <w:rPr>
                <w:rStyle w:val="newchar"/>
                <w:i/>
                <w:iCs/>
              </w:rPr>
              <w:t>f(x)</w:t>
            </w:r>
            <w:r>
              <w:rPr>
                <w:rStyle w:val="newchar"/>
              </w:rPr>
              <w:t xml:space="preserve"> + </w:t>
            </w:r>
            <w:r>
              <w:rPr>
                <w:rStyle w:val="newchar"/>
                <w:i/>
                <w:iCs/>
              </w:rPr>
              <w:t>d</w:t>
            </w:r>
            <w:r>
              <w:rPr>
                <w:i/>
                <w:iCs/>
              </w:rPr>
              <w:t xml:space="preserve"> </w:t>
            </w:r>
            <w:r>
              <w:t xml:space="preserve">for specific positive and negative real values of </w:t>
            </w:r>
            <w:r>
              <w:rPr>
                <w:i/>
                <w:iCs/>
              </w:rPr>
              <w:t xml:space="preserve">a, b, c, </w:t>
            </w:r>
            <w:r>
              <w:t xml:space="preserve">and </w:t>
            </w:r>
            <w:r>
              <w:rPr>
                <w:i/>
                <w:iCs/>
              </w:rPr>
              <w:t>d</w:t>
            </w:r>
            <w:r>
              <w:t>;</w:t>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tabs>
                <w:tab w:val="left" w:pos="1646"/>
              </w:tabs>
              <w:ind w:left="157"/>
            </w:pPr>
            <w:r>
              <w:t>(B)  solve cube root equations that have real roots;</w:t>
            </w:r>
            <w:r>
              <w:tab/>
            </w:r>
          </w:p>
        </w:tc>
        <w:tc>
          <w:tcPr>
            <w:tcW w:w="6475" w:type="dxa"/>
            <w:shd w:val="clear" w:color="auto" w:fill="FFFFFF" w:themeFill="background1"/>
          </w:tcPr>
          <w:p w:rsidR="00CF5C3F" w:rsidRDefault="00CF5C3F" w:rsidP="00CF5C3F">
            <w:pPr>
              <w:numPr>
                <w:ilvl w:val="0"/>
                <w:numId w:val="12"/>
              </w:numPr>
            </w:pPr>
            <w:r w:rsidRPr="00CF5C3F">
              <w:t>Define, simplify, add, subtract, multiply and divide (rationalize the denominator) radical expressions.</w:t>
            </w:r>
          </w:p>
          <w:p w:rsidR="00CF5C3F" w:rsidRPr="00CF5C3F" w:rsidRDefault="00CF5C3F" w:rsidP="00CF5C3F">
            <w:pPr>
              <w:ind w:left="720"/>
            </w:pPr>
          </w:p>
          <w:p w:rsidR="00CF5C3F" w:rsidRPr="00CF5C3F" w:rsidRDefault="00CF5C3F" w:rsidP="00CF5C3F">
            <w:pPr>
              <w:numPr>
                <w:ilvl w:val="0"/>
                <w:numId w:val="13"/>
              </w:numPr>
            </w:pPr>
            <w:r w:rsidRPr="00CF5C3F">
              <w:t>Solve radical equations.</w:t>
            </w:r>
          </w:p>
          <w:p w:rsidR="002951EA" w:rsidRDefault="002951EA" w:rsidP="00090F65"/>
        </w:tc>
      </w:tr>
      <w:tr w:rsidR="0046318C" w:rsidTr="00090F65">
        <w:tc>
          <w:tcPr>
            <w:tcW w:w="6475" w:type="dxa"/>
          </w:tcPr>
          <w:p w:rsidR="0046318C" w:rsidRDefault="0046318C" w:rsidP="0046318C">
            <w:pPr>
              <w:tabs>
                <w:tab w:val="left" w:pos="1646"/>
              </w:tabs>
              <w:ind w:left="157"/>
            </w:pPr>
            <w:r>
              <w:rPr>
                <w:rStyle w:val="addtext"/>
              </w:rPr>
              <w:t>(C)  </w:t>
            </w:r>
            <w:r>
              <w:rPr>
                <w:rStyle w:val="newchar"/>
              </w:rPr>
              <w:t>analyze</w:t>
            </w:r>
            <w:r>
              <w:t xml:space="preserve"> the effect on the graphs of </w:t>
            </w:r>
            <w:r>
              <w:rPr>
                <w:i/>
                <w:iCs/>
              </w:rPr>
              <w:t>f(x) = |x|</w:t>
            </w:r>
            <w:r>
              <w:t xml:space="preserve"> when </w:t>
            </w:r>
            <w:r>
              <w:rPr>
                <w:i/>
                <w:iCs/>
              </w:rPr>
              <w:t>f(x)</w:t>
            </w:r>
            <w:r>
              <w:t xml:space="preserve"> is replaced by </w:t>
            </w:r>
            <w:r>
              <w:rPr>
                <w:i/>
                <w:iCs/>
              </w:rPr>
              <w:t>af(x), f(bx)</w:t>
            </w:r>
            <w:r>
              <w:t xml:space="preserve">, </w:t>
            </w:r>
            <w:r>
              <w:rPr>
                <w:i/>
                <w:iCs/>
              </w:rPr>
              <w:t>f(</w:t>
            </w:r>
            <w:r>
              <w:rPr>
                <w:rStyle w:val="addition"/>
                <w:i/>
                <w:iCs/>
              </w:rPr>
              <w:t>x-c</w:t>
            </w:r>
            <w:r>
              <w:rPr>
                <w:i/>
                <w:iCs/>
              </w:rPr>
              <w:t>)</w:t>
            </w:r>
            <w:r>
              <w:rPr>
                <w:rStyle w:val="newchar"/>
              </w:rPr>
              <w:t>, and</w:t>
            </w:r>
            <w:r>
              <w:t xml:space="preserve"> </w:t>
            </w:r>
            <w:r>
              <w:rPr>
                <w:rStyle w:val="newchar"/>
                <w:i/>
                <w:iCs/>
              </w:rPr>
              <w:t>f(x)</w:t>
            </w:r>
            <w:r>
              <w:rPr>
                <w:rStyle w:val="newchar"/>
              </w:rPr>
              <w:t xml:space="preserve"> + </w:t>
            </w:r>
            <w:r>
              <w:rPr>
                <w:rStyle w:val="newchar"/>
                <w:i/>
                <w:iCs/>
              </w:rPr>
              <w:t>d</w:t>
            </w:r>
            <w:r>
              <w:rPr>
                <w:i/>
                <w:iCs/>
              </w:rPr>
              <w:t xml:space="preserve"> </w:t>
            </w:r>
            <w:r>
              <w:t xml:space="preserve">for specific positive and negative real values of </w:t>
            </w:r>
            <w:r>
              <w:rPr>
                <w:i/>
                <w:iCs/>
              </w:rPr>
              <w:t xml:space="preserve">a, b, c, </w:t>
            </w:r>
            <w:r>
              <w:t xml:space="preserve">and </w:t>
            </w:r>
            <w:r>
              <w:rPr>
                <w:i/>
                <w:iCs/>
              </w:rPr>
              <w:t>d</w:t>
            </w:r>
            <w:r>
              <w:t>;</w:t>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tabs>
                <w:tab w:val="left" w:pos="1646"/>
              </w:tabs>
              <w:ind w:left="157"/>
            </w:pPr>
            <w:r>
              <w:t>(D)  </w:t>
            </w:r>
            <w:r>
              <w:rPr>
                <w:rStyle w:val="newchar"/>
              </w:rPr>
              <w:t>formulate</w:t>
            </w:r>
            <w:r>
              <w:t xml:space="preserve"> absolute value </w:t>
            </w:r>
            <w:r>
              <w:rPr>
                <w:rStyle w:val="addition"/>
              </w:rPr>
              <w:t xml:space="preserve">linear </w:t>
            </w:r>
            <w:r>
              <w:t>equations;</w:t>
            </w:r>
          </w:p>
        </w:tc>
        <w:tc>
          <w:tcPr>
            <w:tcW w:w="6475" w:type="dxa"/>
            <w:shd w:val="clear" w:color="auto" w:fill="FFFFFF" w:themeFill="background1"/>
          </w:tcPr>
          <w:p w:rsidR="00CF5C3F" w:rsidRPr="00CF5C3F" w:rsidRDefault="00CF5C3F" w:rsidP="00CF5C3F">
            <w:pPr>
              <w:numPr>
                <w:ilvl w:val="0"/>
                <w:numId w:val="15"/>
              </w:numPr>
            </w:pPr>
            <w:r w:rsidRPr="00CF5C3F">
              <w:t>Solve absolute value equations.</w:t>
            </w:r>
          </w:p>
          <w:p w:rsidR="0046318C" w:rsidRDefault="0046318C" w:rsidP="00090F65"/>
        </w:tc>
      </w:tr>
      <w:tr w:rsidR="0046318C" w:rsidTr="00090F65">
        <w:tc>
          <w:tcPr>
            <w:tcW w:w="6475" w:type="dxa"/>
          </w:tcPr>
          <w:p w:rsidR="0046318C" w:rsidRDefault="0046318C" w:rsidP="0046318C">
            <w:pPr>
              <w:ind w:left="157"/>
            </w:pPr>
            <w:r>
              <w:rPr>
                <w:rStyle w:val="deletetext"/>
              </w:rPr>
              <w:t>(E)  </w:t>
            </w:r>
            <w:r>
              <w:t xml:space="preserve">solve absolute value </w:t>
            </w:r>
            <w:r>
              <w:rPr>
                <w:rStyle w:val="addition"/>
              </w:rPr>
              <w:t>linear</w:t>
            </w:r>
            <w:r>
              <w:t xml:space="preserve"> equations;</w:t>
            </w:r>
          </w:p>
        </w:tc>
        <w:tc>
          <w:tcPr>
            <w:tcW w:w="6475" w:type="dxa"/>
            <w:shd w:val="clear" w:color="auto" w:fill="FFFFFF" w:themeFill="background1"/>
          </w:tcPr>
          <w:p w:rsidR="00CF5C3F" w:rsidRPr="00CF5C3F" w:rsidRDefault="00CF5C3F" w:rsidP="00CF5C3F">
            <w:pPr>
              <w:numPr>
                <w:ilvl w:val="0"/>
                <w:numId w:val="17"/>
              </w:numPr>
            </w:pPr>
            <w:r w:rsidRPr="00CF5C3F">
              <w:t>Solve absolute value equations.</w:t>
            </w:r>
          </w:p>
          <w:p w:rsidR="0046318C" w:rsidRDefault="0046318C" w:rsidP="00090F65"/>
        </w:tc>
      </w:tr>
      <w:tr w:rsidR="0046318C" w:rsidTr="00090F65">
        <w:tc>
          <w:tcPr>
            <w:tcW w:w="6475" w:type="dxa"/>
          </w:tcPr>
          <w:p w:rsidR="0046318C" w:rsidRDefault="0046318C" w:rsidP="0046318C">
            <w:pPr>
              <w:ind w:left="157"/>
            </w:pPr>
            <w:r>
              <w:rPr>
                <w:rStyle w:val="teksdeletechar"/>
              </w:rPr>
              <w:t>(F)  </w:t>
            </w:r>
            <w:r>
              <w:t xml:space="preserve">solve absolute value </w:t>
            </w:r>
            <w:r>
              <w:rPr>
                <w:rStyle w:val="addition"/>
              </w:rPr>
              <w:t>linear</w:t>
            </w:r>
            <w:r>
              <w:t xml:space="preserve"> inequalities;</w:t>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ind w:left="157"/>
            </w:pPr>
            <w:r>
              <w:t>(G)  </w:t>
            </w:r>
            <w:r>
              <w:rPr>
                <w:rStyle w:val="newchar"/>
              </w:rPr>
              <w:t>analyze</w:t>
            </w:r>
            <w:r>
              <w:t xml:space="preserve"> the effect on the graphs of f(x) = 1/x when </w:t>
            </w:r>
            <w:r>
              <w:rPr>
                <w:i/>
                <w:iCs/>
              </w:rPr>
              <w:t>f(x)</w:t>
            </w:r>
            <w:r>
              <w:t xml:space="preserve"> is replaced by </w:t>
            </w:r>
            <w:r>
              <w:rPr>
                <w:i/>
                <w:iCs/>
              </w:rPr>
              <w:t>af(x), f(bx)</w:t>
            </w:r>
            <w:r>
              <w:t xml:space="preserve">, </w:t>
            </w:r>
            <w:r>
              <w:rPr>
                <w:i/>
                <w:iCs/>
              </w:rPr>
              <w:t>f(</w:t>
            </w:r>
            <w:r>
              <w:rPr>
                <w:rStyle w:val="addition"/>
                <w:i/>
                <w:iCs/>
              </w:rPr>
              <w:t>x</w:t>
            </w:r>
            <w:r>
              <w:rPr>
                <w:rStyle w:val="addition"/>
              </w:rPr>
              <w:t>-</w:t>
            </w:r>
            <w:r>
              <w:rPr>
                <w:rStyle w:val="addition"/>
                <w:i/>
                <w:iCs/>
              </w:rPr>
              <w:t>c</w:t>
            </w:r>
            <w:r>
              <w:rPr>
                <w:i/>
                <w:iCs/>
              </w:rPr>
              <w:t>)</w:t>
            </w:r>
            <w:r>
              <w:rPr>
                <w:rStyle w:val="newchar"/>
              </w:rPr>
              <w:t>, and</w:t>
            </w:r>
            <w:r>
              <w:t xml:space="preserve"> </w:t>
            </w:r>
            <w:r>
              <w:rPr>
                <w:rStyle w:val="newchar"/>
                <w:i/>
                <w:iCs/>
              </w:rPr>
              <w:t>f(x)</w:t>
            </w:r>
            <w:r>
              <w:rPr>
                <w:rStyle w:val="newchar"/>
              </w:rPr>
              <w:t xml:space="preserve"> + </w:t>
            </w:r>
            <w:r>
              <w:rPr>
                <w:rStyle w:val="newchar"/>
                <w:i/>
                <w:iCs/>
              </w:rPr>
              <w:t>d</w:t>
            </w:r>
            <w:r>
              <w:rPr>
                <w:i/>
                <w:iCs/>
              </w:rPr>
              <w:t xml:space="preserve"> </w:t>
            </w:r>
            <w:r>
              <w:t xml:space="preserve">for specific positive and negative real values of </w:t>
            </w:r>
            <w:r>
              <w:rPr>
                <w:i/>
                <w:iCs/>
              </w:rPr>
              <w:t xml:space="preserve">a, b, c, </w:t>
            </w:r>
            <w:r>
              <w:t xml:space="preserve">and </w:t>
            </w:r>
            <w:r>
              <w:rPr>
                <w:i/>
                <w:iCs/>
              </w:rPr>
              <w:t>d</w:t>
            </w:r>
            <w:r>
              <w:t>;</w:t>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tabs>
                <w:tab w:val="left" w:pos="1646"/>
              </w:tabs>
              <w:ind w:left="157"/>
            </w:pPr>
            <w:r>
              <w:t>(H)  </w:t>
            </w:r>
            <w:r>
              <w:rPr>
                <w:rStyle w:val="newchar"/>
              </w:rPr>
              <w:t>formulate</w:t>
            </w:r>
            <w:r>
              <w:t xml:space="preserve"> rational equations that model real-world situations;</w:t>
            </w:r>
            <w:r>
              <w:tab/>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tabs>
                <w:tab w:val="left" w:pos="1646"/>
              </w:tabs>
              <w:ind w:left="157"/>
            </w:pPr>
            <w:r>
              <w:t xml:space="preserve">(I)  solve rational equations that have real </w:t>
            </w:r>
            <w:r>
              <w:rPr>
                <w:rStyle w:val="addition"/>
              </w:rPr>
              <w:t>solutions;</w:t>
            </w:r>
          </w:p>
        </w:tc>
        <w:tc>
          <w:tcPr>
            <w:tcW w:w="6475" w:type="dxa"/>
            <w:shd w:val="clear" w:color="auto" w:fill="FFFFFF" w:themeFill="background1"/>
          </w:tcPr>
          <w:p w:rsidR="00CF5C3F" w:rsidRPr="00CF5C3F" w:rsidRDefault="00CF5C3F" w:rsidP="00CF5C3F">
            <w:pPr>
              <w:numPr>
                <w:ilvl w:val="0"/>
                <w:numId w:val="19"/>
              </w:numPr>
            </w:pPr>
            <w:r w:rsidRPr="00CF5C3F">
              <w:t>Define, simplify, multiply, divide, add and subtract rational expressions.</w:t>
            </w:r>
          </w:p>
          <w:p w:rsidR="00CF5C3F" w:rsidRPr="00CF5C3F" w:rsidRDefault="00CF5C3F" w:rsidP="00CF5C3F">
            <w:pPr>
              <w:numPr>
                <w:ilvl w:val="0"/>
                <w:numId w:val="19"/>
              </w:numPr>
            </w:pPr>
            <w:r w:rsidRPr="00CF5C3F">
              <w:t>Solve rational equations.</w:t>
            </w:r>
          </w:p>
          <w:p w:rsidR="0046318C" w:rsidRDefault="0046318C" w:rsidP="002951EA"/>
        </w:tc>
      </w:tr>
      <w:tr w:rsidR="0046318C" w:rsidTr="00090F65">
        <w:tc>
          <w:tcPr>
            <w:tcW w:w="6475" w:type="dxa"/>
          </w:tcPr>
          <w:p w:rsidR="0046318C" w:rsidRDefault="0046318C" w:rsidP="0046318C">
            <w:pPr>
              <w:tabs>
                <w:tab w:val="left" w:pos="1646"/>
              </w:tabs>
              <w:ind w:left="157"/>
            </w:pPr>
            <w:r>
              <w:rPr>
                <w:rStyle w:val="addition"/>
              </w:rPr>
              <w:t>(J)  </w:t>
            </w:r>
            <w:r>
              <w:t>determine the</w:t>
            </w:r>
            <w:r>
              <w:rPr>
                <w:rStyle w:val="newchar"/>
              </w:rPr>
              <w:t xml:space="preserve"> </w:t>
            </w:r>
            <w:r>
              <w:t>reasonableness</w:t>
            </w:r>
            <w:r>
              <w:rPr>
                <w:rStyle w:val="deletechar"/>
              </w:rPr>
              <w:t xml:space="preserve"> </w:t>
            </w:r>
            <w:r>
              <w:t>of a solution to a rational equation;</w:t>
            </w:r>
          </w:p>
        </w:tc>
        <w:tc>
          <w:tcPr>
            <w:tcW w:w="6475" w:type="dxa"/>
            <w:shd w:val="clear" w:color="auto" w:fill="FFFFFF" w:themeFill="background1"/>
          </w:tcPr>
          <w:p w:rsidR="00CF5C3F" w:rsidRPr="00CF5C3F" w:rsidRDefault="00CF5C3F" w:rsidP="00CF5C3F">
            <w:pPr>
              <w:numPr>
                <w:ilvl w:val="0"/>
                <w:numId w:val="21"/>
              </w:numPr>
            </w:pPr>
            <w:r w:rsidRPr="00CF5C3F">
              <w:t>Define, simplify, multiply, divide, add and subtract rational expressions.</w:t>
            </w:r>
          </w:p>
          <w:p w:rsidR="0046318C" w:rsidRDefault="0046318C" w:rsidP="00090F65"/>
        </w:tc>
      </w:tr>
      <w:tr w:rsidR="0046318C" w:rsidTr="00090F65">
        <w:tc>
          <w:tcPr>
            <w:tcW w:w="6475" w:type="dxa"/>
          </w:tcPr>
          <w:p w:rsidR="0046318C" w:rsidRDefault="0046318C" w:rsidP="0046318C">
            <w:pPr>
              <w:ind w:left="157"/>
            </w:pPr>
            <w:r>
              <w:t>(K)  </w:t>
            </w:r>
            <w:r>
              <w:rPr>
                <w:rStyle w:val="newchar"/>
              </w:rPr>
              <w:t>determine the asymptotic restrictions on the domain of a rational function and represent domain and range using interval notation, inequalities, and set notation; and</w:t>
            </w:r>
          </w:p>
        </w:tc>
        <w:tc>
          <w:tcPr>
            <w:tcW w:w="6475" w:type="dxa"/>
            <w:shd w:val="clear" w:color="auto" w:fill="FFFFFF" w:themeFill="background1"/>
          </w:tcPr>
          <w:p w:rsidR="0046318C" w:rsidRDefault="0046318C" w:rsidP="00090F65"/>
        </w:tc>
      </w:tr>
      <w:tr w:rsidR="0046318C" w:rsidTr="00090F65">
        <w:tc>
          <w:tcPr>
            <w:tcW w:w="6475" w:type="dxa"/>
          </w:tcPr>
          <w:p w:rsidR="0046318C" w:rsidRDefault="0046318C" w:rsidP="0046318C">
            <w:pPr>
              <w:ind w:left="157"/>
            </w:pPr>
            <w:r>
              <w:rPr>
                <w:rStyle w:val="newchar"/>
              </w:rPr>
              <w:t>(L)  </w:t>
            </w:r>
            <w:r>
              <w:t>formulate and solve equations involving inverse variation.</w:t>
            </w:r>
          </w:p>
        </w:tc>
        <w:tc>
          <w:tcPr>
            <w:tcW w:w="6475" w:type="dxa"/>
            <w:shd w:val="clear" w:color="auto" w:fill="FFFFFF" w:themeFill="background1"/>
          </w:tcPr>
          <w:p w:rsidR="0046318C" w:rsidRDefault="0046318C" w:rsidP="00090F65"/>
        </w:tc>
      </w:tr>
      <w:tr w:rsidR="0046318C" w:rsidTr="0046318C">
        <w:tc>
          <w:tcPr>
            <w:tcW w:w="6475" w:type="dxa"/>
          </w:tcPr>
          <w:p w:rsidR="0046318C" w:rsidRDefault="0046318C" w:rsidP="0046318C">
            <w:pPr>
              <w:ind w:left="-23"/>
              <w:rPr>
                <w:rStyle w:val="newchar"/>
              </w:rPr>
            </w:pPr>
            <w:r w:rsidRPr="0046318C">
              <w:rPr>
                <w:rStyle w:val="newchar"/>
              </w:rPr>
              <w:t>(7)  Number and algebraic methods. The student applies mathematical processes to simplify and perform operations on expressions and to solve equations. The student is expected to:</w:t>
            </w:r>
          </w:p>
        </w:tc>
        <w:tc>
          <w:tcPr>
            <w:tcW w:w="6475" w:type="dxa"/>
            <w:shd w:val="clear" w:color="auto" w:fill="AEAAAA" w:themeFill="background2" w:themeFillShade="BF"/>
          </w:tcPr>
          <w:p w:rsidR="0046318C" w:rsidRDefault="0046318C" w:rsidP="00090F65"/>
        </w:tc>
      </w:tr>
      <w:tr w:rsidR="0046318C" w:rsidTr="00090F65">
        <w:tc>
          <w:tcPr>
            <w:tcW w:w="6475" w:type="dxa"/>
          </w:tcPr>
          <w:p w:rsidR="0046318C" w:rsidRDefault="0046318C" w:rsidP="0046318C">
            <w:pPr>
              <w:ind w:left="157"/>
              <w:rPr>
                <w:rStyle w:val="newchar"/>
              </w:rPr>
            </w:pPr>
            <w:r>
              <w:t>(A)  add, subtract, and multiply complex numbers;</w:t>
            </w:r>
          </w:p>
        </w:tc>
        <w:tc>
          <w:tcPr>
            <w:tcW w:w="6475" w:type="dxa"/>
            <w:shd w:val="clear" w:color="auto" w:fill="FFFFFF" w:themeFill="background1"/>
          </w:tcPr>
          <w:p w:rsidR="00CF5C3F" w:rsidRPr="00CF5C3F" w:rsidRDefault="00CF5C3F" w:rsidP="00CF5C3F">
            <w:pPr>
              <w:numPr>
                <w:ilvl w:val="0"/>
                <w:numId w:val="23"/>
              </w:numPr>
            </w:pPr>
            <w:r w:rsidRPr="00CF5C3F">
              <w:t>Define, add, subtract, multiply and divide complex numbers.</w:t>
            </w:r>
          </w:p>
          <w:p w:rsidR="0046318C" w:rsidRDefault="0046318C" w:rsidP="00090F65"/>
        </w:tc>
      </w:tr>
      <w:tr w:rsidR="0046318C" w:rsidTr="00090F65">
        <w:tc>
          <w:tcPr>
            <w:tcW w:w="6475" w:type="dxa"/>
          </w:tcPr>
          <w:p w:rsidR="0046318C" w:rsidRDefault="0046318C" w:rsidP="0046318C">
            <w:pPr>
              <w:ind w:left="157"/>
              <w:rPr>
                <w:rStyle w:val="newchar"/>
              </w:rPr>
            </w:pPr>
            <w:r>
              <w:t>(B)  </w:t>
            </w:r>
            <w:r>
              <w:rPr>
                <w:rStyle w:val="newchar"/>
              </w:rPr>
              <w:t>add, subtract, and multiply</w:t>
            </w:r>
            <w:r>
              <w:t xml:space="preserve"> polynomials;</w:t>
            </w:r>
          </w:p>
        </w:tc>
        <w:tc>
          <w:tcPr>
            <w:tcW w:w="6475" w:type="dxa"/>
            <w:shd w:val="clear" w:color="auto" w:fill="FFFFFF" w:themeFill="background1"/>
          </w:tcPr>
          <w:p w:rsidR="00CF5C3F" w:rsidRDefault="00CF5C3F" w:rsidP="00CF5C3F">
            <w:pPr>
              <w:numPr>
                <w:ilvl w:val="0"/>
                <w:numId w:val="25"/>
              </w:numPr>
            </w:pPr>
            <w:r w:rsidRPr="00CF5C3F">
              <w:t>Define, add, subtract, multiply and divide whole numbers.</w:t>
            </w:r>
          </w:p>
          <w:p w:rsidR="00CF5C3F" w:rsidRDefault="00CF5C3F" w:rsidP="00CF5C3F">
            <w:pPr>
              <w:pStyle w:val="ListParagraph"/>
              <w:numPr>
                <w:ilvl w:val="0"/>
                <w:numId w:val="26"/>
              </w:numPr>
              <w:spacing w:after="0" w:line="240" w:lineRule="auto"/>
            </w:pPr>
            <w:r w:rsidRPr="00CF5C3F">
              <w:t>Define, add, subtract, multiply and divide integers.</w:t>
            </w:r>
          </w:p>
          <w:p w:rsidR="00CF5C3F" w:rsidRDefault="00CF5C3F" w:rsidP="00CF5C3F">
            <w:pPr>
              <w:pStyle w:val="ListParagraph"/>
              <w:numPr>
                <w:ilvl w:val="0"/>
                <w:numId w:val="27"/>
              </w:numPr>
              <w:spacing w:after="0" w:line="240" w:lineRule="auto"/>
            </w:pPr>
            <w:r w:rsidRPr="00CF5C3F">
              <w:t>Define, add, subtract, multiply and divide rational numbers.</w:t>
            </w:r>
          </w:p>
          <w:p w:rsidR="00CF5C3F" w:rsidRDefault="00CF5C3F" w:rsidP="00CF5C3F">
            <w:pPr>
              <w:pStyle w:val="ListParagraph"/>
              <w:numPr>
                <w:ilvl w:val="0"/>
                <w:numId w:val="28"/>
              </w:numPr>
              <w:spacing w:after="0" w:line="240" w:lineRule="auto"/>
            </w:pPr>
            <w:r w:rsidRPr="00CF5C3F">
              <w:t>Simplify algebraic expressions by using the Distributive Property and combining like terms.</w:t>
            </w:r>
          </w:p>
          <w:p w:rsidR="00CF5C3F" w:rsidRDefault="00CF5C3F" w:rsidP="00CF5C3F">
            <w:pPr>
              <w:pStyle w:val="ListParagraph"/>
              <w:spacing w:after="0" w:line="240" w:lineRule="auto"/>
              <w:ind w:left="342"/>
            </w:pPr>
            <w:r>
              <w:t>17.</w:t>
            </w:r>
            <w:r>
              <w:tab/>
              <w:t>Simplify expressions using exponent rules.</w:t>
            </w:r>
          </w:p>
          <w:p w:rsidR="00CF5C3F" w:rsidRDefault="00CF5C3F" w:rsidP="00CF5C3F">
            <w:pPr>
              <w:pStyle w:val="ListParagraph"/>
              <w:spacing w:after="0" w:line="240" w:lineRule="auto"/>
              <w:ind w:left="342"/>
            </w:pPr>
            <w:r>
              <w:t>18.</w:t>
            </w:r>
            <w:r>
              <w:tab/>
              <w:t>Define, add, subtract, multiply and divide polynomials.</w:t>
            </w:r>
          </w:p>
          <w:p w:rsidR="00CF5C3F" w:rsidRPr="00CF5C3F" w:rsidRDefault="00CF5C3F" w:rsidP="00CF5C3F">
            <w:pPr>
              <w:pStyle w:val="ListParagraph"/>
              <w:spacing w:after="0" w:line="240" w:lineRule="auto"/>
            </w:pPr>
          </w:p>
          <w:p w:rsidR="002951EA" w:rsidRDefault="002951EA" w:rsidP="00090F65"/>
        </w:tc>
      </w:tr>
      <w:tr w:rsidR="0046318C" w:rsidTr="00090F65">
        <w:tc>
          <w:tcPr>
            <w:tcW w:w="6475" w:type="dxa"/>
          </w:tcPr>
          <w:p w:rsidR="0046318C" w:rsidRDefault="0046318C" w:rsidP="0046318C">
            <w:pPr>
              <w:ind w:left="157"/>
              <w:rPr>
                <w:rStyle w:val="newchar"/>
              </w:rPr>
            </w:pPr>
            <w:r>
              <w:t>(C)  </w:t>
            </w:r>
            <w:r>
              <w:rPr>
                <w:rStyle w:val="addition"/>
              </w:rPr>
              <w:t>determine the quotient of a polynomial of degree three and of degree four when divided by a polynomial of degree one and of degree two;</w:t>
            </w:r>
          </w:p>
        </w:tc>
        <w:tc>
          <w:tcPr>
            <w:tcW w:w="6475" w:type="dxa"/>
            <w:shd w:val="clear" w:color="auto" w:fill="FFFFFF" w:themeFill="background1"/>
          </w:tcPr>
          <w:p w:rsidR="00272432" w:rsidRPr="00272432" w:rsidRDefault="00272432" w:rsidP="00272432">
            <w:pPr>
              <w:numPr>
                <w:ilvl w:val="0"/>
                <w:numId w:val="30"/>
              </w:numPr>
            </w:pPr>
            <w:r w:rsidRPr="00272432">
              <w:t>Define, add, subtract, multiply and divide polynomials.</w:t>
            </w:r>
          </w:p>
          <w:p w:rsidR="0046318C" w:rsidRDefault="0046318C" w:rsidP="00090F65"/>
        </w:tc>
      </w:tr>
      <w:tr w:rsidR="0046318C" w:rsidTr="00090F65">
        <w:tc>
          <w:tcPr>
            <w:tcW w:w="6475" w:type="dxa"/>
          </w:tcPr>
          <w:p w:rsidR="0046318C" w:rsidRDefault="0046318C" w:rsidP="00090F65">
            <w:pPr>
              <w:ind w:left="157"/>
              <w:rPr>
                <w:rStyle w:val="newchar"/>
              </w:rPr>
            </w:pPr>
            <w:r>
              <w:rPr>
                <w:rStyle w:val="addition"/>
              </w:rPr>
              <w:t>(D)  </w:t>
            </w:r>
            <w:r>
              <w:t xml:space="preserve">determine the linear factors of a polynomial </w:t>
            </w:r>
            <w:r>
              <w:rPr>
                <w:rStyle w:val="addition"/>
              </w:rPr>
              <w:t>function of degree three and of degree four using algebraic methods;</w:t>
            </w:r>
          </w:p>
        </w:tc>
        <w:tc>
          <w:tcPr>
            <w:tcW w:w="6475" w:type="dxa"/>
            <w:shd w:val="clear" w:color="auto" w:fill="FFFFFF" w:themeFill="background1"/>
          </w:tcPr>
          <w:p w:rsidR="00272432" w:rsidRPr="00272432" w:rsidRDefault="00272432" w:rsidP="00272432">
            <w:pPr>
              <w:numPr>
                <w:ilvl w:val="0"/>
                <w:numId w:val="32"/>
              </w:numPr>
            </w:pPr>
            <w:r w:rsidRPr="00272432">
              <w:t>Define, add, subtract, multiply and divide polynomials.</w:t>
            </w:r>
          </w:p>
          <w:p w:rsidR="00272432" w:rsidRPr="00272432" w:rsidRDefault="00272432" w:rsidP="00272432">
            <w:pPr>
              <w:numPr>
                <w:ilvl w:val="0"/>
                <w:numId w:val="32"/>
              </w:numPr>
            </w:pPr>
            <w:r w:rsidRPr="00272432">
              <w:t>Factor polynomials.</w:t>
            </w:r>
          </w:p>
          <w:p w:rsidR="0046318C" w:rsidRDefault="0046318C" w:rsidP="00090F65"/>
        </w:tc>
      </w:tr>
      <w:tr w:rsidR="0046318C" w:rsidTr="00090F65">
        <w:tc>
          <w:tcPr>
            <w:tcW w:w="6475" w:type="dxa"/>
          </w:tcPr>
          <w:p w:rsidR="0046318C" w:rsidRDefault="0046318C" w:rsidP="00090F65">
            <w:pPr>
              <w:ind w:left="157"/>
              <w:rPr>
                <w:rStyle w:val="newchar"/>
              </w:rPr>
            </w:pPr>
            <w:r>
              <w:rPr>
                <w:rStyle w:val="addition"/>
              </w:rPr>
              <w:t>(E)  </w:t>
            </w:r>
            <w:r>
              <w:t xml:space="preserve">determine linear and quadratic factors of a polynomial </w:t>
            </w:r>
            <w:r>
              <w:rPr>
                <w:rStyle w:val="newchar"/>
              </w:rPr>
              <w:t>expression</w:t>
            </w:r>
            <w:r>
              <w:t xml:space="preserve"> </w:t>
            </w:r>
            <w:r>
              <w:rPr>
                <w:rStyle w:val="addition"/>
              </w:rPr>
              <w:t>of degree three and of degree four</w:t>
            </w:r>
            <w:r>
              <w:t xml:space="preserve">, including factoring the sum and difference of two cubes </w:t>
            </w:r>
            <w:r>
              <w:rPr>
                <w:rStyle w:val="newchar"/>
              </w:rPr>
              <w:t>and factoring by grouping;</w:t>
            </w:r>
          </w:p>
        </w:tc>
        <w:tc>
          <w:tcPr>
            <w:tcW w:w="6475" w:type="dxa"/>
            <w:shd w:val="clear" w:color="auto" w:fill="FFFFFF" w:themeFill="background1"/>
          </w:tcPr>
          <w:p w:rsidR="00272432" w:rsidRPr="00272432" w:rsidRDefault="00272432" w:rsidP="00272432">
            <w:pPr>
              <w:numPr>
                <w:ilvl w:val="0"/>
                <w:numId w:val="34"/>
              </w:numPr>
            </w:pPr>
            <w:r w:rsidRPr="00272432">
              <w:t>Define, add, subtract, multiply and divide polynomials.</w:t>
            </w:r>
          </w:p>
          <w:p w:rsidR="00272432" w:rsidRPr="00272432" w:rsidRDefault="00272432" w:rsidP="00272432">
            <w:pPr>
              <w:numPr>
                <w:ilvl w:val="0"/>
                <w:numId w:val="34"/>
              </w:numPr>
            </w:pPr>
            <w:r w:rsidRPr="00272432">
              <w:t>Factor polynomials.</w:t>
            </w:r>
          </w:p>
          <w:p w:rsidR="00272432" w:rsidRPr="00272432" w:rsidRDefault="00272432" w:rsidP="00272432">
            <w:pPr>
              <w:numPr>
                <w:ilvl w:val="0"/>
                <w:numId w:val="34"/>
              </w:numPr>
            </w:pPr>
            <w:r w:rsidRPr="00272432">
              <w:t>Solve polynomial equations by factoring.</w:t>
            </w:r>
          </w:p>
          <w:p w:rsidR="0046318C" w:rsidRDefault="0046318C" w:rsidP="00090F65"/>
        </w:tc>
      </w:tr>
      <w:tr w:rsidR="0046318C" w:rsidTr="00090F65">
        <w:tc>
          <w:tcPr>
            <w:tcW w:w="6475" w:type="dxa"/>
          </w:tcPr>
          <w:p w:rsidR="0046318C" w:rsidRDefault="0046318C" w:rsidP="00090F65">
            <w:pPr>
              <w:ind w:left="157"/>
              <w:rPr>
                <w:rStyle w:val="newchar"/>
              </w:rPr>
            </w:pPr>
            <w:r>
              <w:rPr>
                <w:rStyle w:val="newchar"/>
              </w:rPr>
              <w:t>(F)  </w:t>
            </w:r>
            <w:r>
              <w:t>determine the sum, difference, product, and quotient of</w:t>
            </w:r>
            <w:r>
              <w:rPr>
                <w:rStyle w:val="deletechar"/>
              </w:rPr>
              <w:t xml:space="preserve"> </w:t>
            </w:r>
            <w:r>
              <w:t xml:space="preserve">rational expressions </w:t>
            </w:r>
            <w:r>
              <w:rPr>
                <w:rStyle w:val="newchar"/>
              </w:rPr>
              <w:t>with integral exponents of degree one and of degree two;</w:t>
            </w:r>
          </w:p>
        </w:tc>
        <w:tc>
          <w:tcPr>
            <w:tcW w:w="6475" w:type="dxa"/>
            <w:shd w:val="clear" w:color="auto" w:fill="FFFFFF" w:themeFill="background1"/>
          </w:tcPr>
          <w:p w:rsidR="00D92645" w:rsidRPr="00D92645" w:rsidRDefault="00D92645" w:rsidP="00D92645">
            <w:pPr>
              <w:numPr>
                <w:ilvl w:val="0"/>
                <w:numId w:val="46"/>
              </w:numPr>
            </w:pPr>
            <w:r w:rsidRPr="00D92645">
              <w:t>Use ratios and proportions to solve application problems.</w:t>
            </w:r>
          </w:p>
          <w:p w:rsidR="00D92645" w:rsidRPr="00D92645" w:rsidRDefault="00D92645" w:rsidP="00D92645">
            <w:pPr>
              <w:numPr>
                <w:ilvl w:val="0"/>
                <w:numId w:val="46"/>
              </w:numPr>
            </w:pPr>
            <w:r w:rsidRPr="00D92645">
              <w:t>Change percentages to decimals and fractions, decimals to fractions and percentages, and fractions to decimals and percentages.</w:t>
            </w:r>
          </w:p>
          <w:p w:rsidR="00D92645" w:rsidRDefault="00D92645" w:rsidP="00D92645">
            <w:pPr>
              <w:numPr>
                <w:ilvl w:val="0"/>
                <w:numId w:val="46"/>
              </w:numPr>
            </w:pPr>
            <w:r w:rsidRPr="00D92645">
              <w:t>Solve application problems involving percentages.</w:t>
            </w:r>
          </w:p>
          <w:p w:rsidR="0046318C" w:rsidRDefault="00272432" w:rsidP="00272432">
            <w:pPr>
              <w:ind w:left="342"/>
            </w:pPr>
            <w:r w:rsidRPr="00272432">
              <w:t>21.</w:t>
            </w:r>
            <w:r w:rsidRPr="00272432">
              <w:tab/>
              <w:t>Define, simplify, multiply, divide, add and subtract rational expressions.</w:t>
            </w:r>
          </w:p>
        </w:tc>
      </w:tr>
      <w:tr w:rsidR="0046318C" w:rsidTr="00090F65">
        <w:tc>
          <w:tcPr>
            <w:tcW w:w="6475" w:type="dxa"/>
          </w:tcPr>
          <w:p w:rsidR="0046318C" w:rsidRDefault="0046318C" w:rsidP="00090F65">
            <w:pPr>
              <w:ind w:left="157"/>
              <w:rPr>
                <w:rStyle w:val="newchar"/>
              </w:rPr>
            </w:pPr>
            <w:r>
              <w:rPr>
                <w:rStyle w:val="newchar"/>
              </w:rPr>
              <w:t>(G)  rewrite</w:t>
            </w:r>
            <w:r>
              <w:t xml:space="preserve"> radical expressions that contain variables to equivalent forms;</w:t>
            </w:r>
          </w:p>
        </w:tc>
        <w:tc>
          <w:tcPr>
            <w:tcW w:w="6475" w:type="dxa"/>
            <w:shd w:val="clear" w:color="auto" w:fill="FFFFFF" w:themeFill="background1"/>
          </w:tcPr>
          <w:p w:rsidR="00272432" w:rsidRPr="00272432" w:rsidRDefault="00272432" w:rsidP="00272432">
            <w:pPr>
              <w:numPr>
                <w:ilvl w:val="0"/>
                <w:numId w:val="36"/>
              </w:numPr>
            </w:pPr>
            <w:r w:rsidRPr="00272432">
              <w:t>Define, simplify, add, subtract, multiply and divide (rationalize the denominator) radical expressions.</w:t>
            </w:r>
          </w:p>
          <w:p w:rsidR="0046318C" w:rsidRDefault="00272432" w:rsidP="00272432">
            <w:pPr>
              <w:ind w:left="342"/>
            </w:pPr>
            <w:r w:rsidRPr="00272432">
              <w:t>25.</w:t>
            </w:r>
            <w:r w:rsidRPr="00272432">
              <w:tab/>
              <w:t>Solve radical equations.</w:t>
            </w:r>
          </w:p>
        </w:tc>
      </w:tr>
      <w:tr w:rsidR="0046318C" w:rsidTr="00090F65">
        <w:tc>
          <w:tcPr>
            <w:tcW w:w="6475" w:type="dxa"/>
          </w:tcPr>
          <w:p w:rsidR="0046318C" w:rsidRDefault="0046318C" w:rsidP="00090F65">
            <w:pPr>
              <w:ind w:left="157"/>
              <w:rPr>
                <w:rStyle w:val="newchar"/>
              </w:rPr>
            </w:pPr>
            <w:r>
              <w:t>(H)  </w:t>
            </w:r>
            <w:r>
              <w:rPr>
                <w:rStyle w:val="newchar"/>
              </w:rPr>
              <w:t>solve equations</w:t>
            </w:r>
            <w:r>
              <w:t xml:space="preserve"> involving rational exponents; and</w:t>
            </w:r>
          </w:p>
        </w:tc>
        <w:tc>
          <w:tcPr>
            <w:tcW w:w="6475" w:type="dxa"/>
            <w:shd w:val="clear" w:color="auto" w:fill="FFFFFF" w:themeFill="background1"/>
          </w:tcPr>
          <w:p w:rsidR="00D92645" w:rsidRPr="00D92645" w:rsidRDefault="00D92645" w:rsidP="00D92645">
            <w:pPr>
              <w:numPr>
                <w:ilvl w:val="0"/>
                <w:numId w:val="44"/>
              </w:numPr>
            </w:pPr>
            <w:r w:rsidRPr="00D92645">
              <w:t>Use ratios and proportions to solve application problems.</w:t>
            </w:r>
          </w:p>
          <w:p w:rsidR="00272432" w:rsidRDefault="00272432" w:rsidP="00272432">
            <w:pPr>
              <w:ind w:left="342"/>
            </w:pPr>
            <w:r>
              <w:t>23.</w:t>
            </w:r>
            <w:r>
              <w:tab/>
              <w:t>Define, simplify, add, subtract, multiply and divide (rationalize the denominator) radical expressions.</w:t>
            </w:r>
          </w:p>
          <w:p w:rsidR="0046318C" w:rsidRDefault="00272432" w:rsidP="00272432">
            <w:pPr>
              <w:ind w:left="342"/>
            </w:pPr>
            <w:r>
              <w:t>25.</w:t>
            </w:r>
            <w:r>
              <w:tab/>
              <w:t>Solve radical equations.</w:t>
            </w:r>
          </w:p>
          <w:p w:rsidR="00D92645" w:rsidRDefault="00D92645" w:rsidP="00272432">
            <w:pPr>
              <w:ind w:left="342"/>
            </w:pPr>
          </w:p>
        </w:tc>
      </w:tr>
      <w:tr w:rsidR="0046318C" w:rsidTr="00090F65">
        <w:tc>
          <w:tcPr>
            <w:tcW w:w="6475" w:type="dxa"/>
          </w:tcPr>
          <w:p w:rsidR="0046318C" w:rsidRDefault="0046318C" w:rsidP="00090F65">
            <w:pPr>
              <w:ind w:left="157"/>
              <w:rPr>
                <w:rStyle w:val="newchar"/>
              </w:rPr>
            </w:pPr>
            <w:r>
              <w:t>(I)  write the domain and range of a function in interval notation, inequalities, and set notation.</w:t>
            </w:r>
          </w:p>
        </w:tc>
        <w:tc>
          <w:tcPr>
            <w:tcW w:w="6475" w:type="dxa"/>
            <w:shd w:val="clear" w:color="auto" w:fill="FFFFFF" w:themeFill="background1"/>
          </w:tcPr>
          <w:p w:rsidR="00272432" w:rsidRPr="00272432" w:rsidRDefault="00272432" w:rsidP="00272432">
            <w:pPr>
              <w:numPr>
                <w:ilvl w:val="0"/>
                <w:numId w:val="38"/>
              </w:numPr>
            </w:pPr>
            <w:r w:rsidRPr="00272432">
              <w:t>Solve linear inequalities, graph the solution set on a number line and write the solution in interval notation.</w:t>
            </w:r>
          </w:p>
          <w:p w:rsidR="0046318C" w:rsidRDefault="0046318C" w:rsidP="00090F65"/>
        </w:tc>
      </w:tr>
      <w:tr w:rsidR="0046318C" w:rsidTr="0030018C">
        <w:tc>
          <w:tcPr>
            <w:tcW w:w="6475" w:type="dxa"/>
          </w:tcPr>
          <w:p w:rsidR="0046318C" w:rsidRDefault="0046318C" w:rsidP="0046318C">
            <w:pPr>
              <w:ind w:left="-23"/>
              <w:rPr>
                <w:rStyle w:val="newchar"/>
              </w:rPr>
            </w:pPr>
            <w:r>
              <w:t>(8)  Data. The student applies mathematical processes to analyze data, select appropriate models, write corresponding functions, and make predictions. The student is expected to:</w:t>
            </w:r>
          </w:p>
        </w:tc>
        <w:tc>
          <w:tcPr>
            <w:tcW w:w="6475" w:type="dxa"/>
            <w:shd w:val="clear" w:color="auto" w:fill="AEAAAA" w:themeFill="background2" w:themeFillShade="BF"/>
          </w:tcPr>
          <w:p w:rsidR="0046318C" w:rsidRDefault="0046318C" w:rsidP="00090F65"/>
        </w:tc>
      </w:tr>
      <w:tr w:rsidR="0046318C" w:rsidTr="00090F65">
        <w:tc>
          <w:tcPr>
            <w:tcW w:w="6475" w:type="dxa"/>
          </w:tcPr>
          <w:p w:rsidR="0046318C" w:rsidRDefault="0030018C" w:rsidP="00090F65">
            <w:pPr>
              <w:ind w:left="157"/>
              <w:rPr>
                <w:rStyle w:val="newchar"/>
              </w:rPr>
            </w:pPr>
            <w:r>
              <w:t>(A)  analyze data to select the appropriate model from among linear, quadratic, and exponential models;</w:t>
            </w:r>
          </w:p>
        </w:tc>
        <w:tc>
          <w:tcPr>
            <w:tcW w:w="6475" w:type="dxa"/>
            <w:shd w:val="clear" w:color="auto" w:fill="FFFFFF" w:themeFill="background1"/>
          </w:tcPr>
          <w:p w:rsidR="00D5769E" w:rsidRPr="00D5769E" w:rsidRDefault="00D5769E" w:rsidP="00D5769E">
            <w:pPr>
              <w:numPr>
                <w:ilvl w:val="0"/>
                <w:numId w:val="40"/>
              </w:numPr>
            </w:pPr>
            <w:r w:rsidRPr="00D5769E">
              <w:t>Define, recognize and evaluate functions.</w:t>
            </w:r>
          </w:p>
          <w:p w:rsidR="0046318C" w:rsidRDefault="0046318C" w:rsidP="00D5769E">
            <w:pPr>
              <w:ind w:firstLine="720"/>
            </w:pPr>
          </w:p>
        </w:tc>
      </w:tr>
      <w:tr w:rsidR="0030018C" w:rsidTr="00090F65">
        <w:tc>
          <w:tcPr>
            <w:tcW w:w="6475" w:type="dxa"/>
          </w:tcPr>
          <w:p w:rsidR="0030018C" w:rsidRDefault="0030018C" w:rsidP="00090F65">
            <w:pPr>
              <w:ind w:left="157"/>
              <w:rPr>
                <w:rStyle w:val="newchar"/>
              </w:rPr>
            </w:pPr>
            <w:r>
              <w:rPr>
                <w:rStyle w:val="addtext"/>
              </w:rPr>
              <w:t>(B)  </w:t>
            </w:r>
            <w:r>
              <w:t>use regression methods available through technology to write a linear function, a quadratic function, and an exponential function from a given set of data; and</w:t>
            </w:r>
          </w:p>
        </w:tc>
        <w:tc>
          <w:tcPr>
            <w:tcW w:w="6475" w:type="dxa"/>
            <w:shd w:val="clear" w:color="auto" w:fill="FFFFFF" w:themeFill="background1"/>
          </w:tcPr>
          <w:p w:rsidR="0030018C" w:rsidRDefault="0030018C" w:rsidP="00090F65"/>
        </w:tc>
      </w:tr>
      <w:tr w:rsidR="0030018C" w:rsidTr="00090F65">
        <w:tc>
          <w:tcPr>
            <w:tcW w:w="6475" w:type="dxa"/>
          </w:tcPr>
          <w:p w:rsidR="0030018C" w:rsidRDefault="0030018C" w:rsidP="00090F65">
            <w:pPr>
              <w:ind w:left="157"/>
              <w:rPr>
                <w:rStyle w:val="newchar"/>
              </w:rPr>
            </w:pPr>
            <w:r>
              <w:t>C)  predict and make decisions and critical judgments from a given set of data using linear, quadratic, and exponential models.</w:t>
            </w:r>
          </w:p>
        </w:tc>
        <w:tc>
          <w:tcPr>
            <w:tcW w:w="6475" w:type="dxa"/>
            <w:shd w:val="clear" w:color="auto" w:fill="FFFFFF" w:themeFill="background1"/>
          </w:tcPr>
          <w:p w:rsidR="00D5769E" w:rsidRPr="00D5769E" w:rsidRDefault="00D5769E" w:rsidP="00D5769E">
            <w:pPr>
              <w:numPr>
                <w:ilvl w:val="0"/>
                <w:numId w:val="42"/>
              </w:numPr>
            </w:pPr>
            <w:r w:rsidRPr="00D5769E">
              <w:t>Translate and solve application problems.</w:t>
            </w:r>
          </w:p>
          <w:p w:rsidR="0030018C" w:rsidRDefault="0030018C" w:rsidP="00090F65"/>
        </w:tc>
      </w:tr>
    </w:tbl>
    <w:p w:rsidR="0046318C" w:rsidRDefault="0046318C" w:rsidP="0046318C"/>
    <w:p w:rsidR="0046318C" w:rsidRDefault="0046318C" w:rsidP="0046318C"/>
    <w:p w:rsidR="006849B7" w:rsidRDefault="006849B7" w:rsidP="006849B7">
      <w:pPr>
        <w:rPr>
          <w:b/>
        </w:rPr>
      </w:pPr>
    </w:p>
    <w:p w:rsidR="006849B7" w:rsidRDefault="006849B7" w:rsidP="006849B7">
      <w:pPr>
        <w:rPr>
          <w:b/>
        </w:rPr>
      </w:pPr>
    </w:p>
    <w:p w:rsidR="006849B7" w:rsidRDefault="006849B7" w:rsidP="006849B7">
      <w:pPr>
        <w:rPr>
          <w:b/>
        </w:rPr>
      </w:pPr>
    </w:p>
    <w:p w:rsidR="006849B7" w:rsidRDefault="006849B7" w:rsidP="006849B7">
      <w:pPr>
        <w:rPr>
          <w:b/>
        </w:rPr>
      </w:pPr>
    </w:p>
    <w:p w:rsidR="006849B7" w:rsidRDefault="006849B7" w:rsidP="006849B7">
      <w:pPr>
        <w:rPr>
          <w:b/>
        </w:rPr>
      </w:pPr>
    </w:p>
    <w:p w:rsidR="006849B7" w:rsidRDefault="006849B7" w:rsidP="006849B7">
      <w:pPr>
        <w:rPr>
          <w:b/>
        </w:rPr>
      </w:pPr>
    </w:p>
    <w:p w:rsidR="006849B7" w:rsidRDefault="006849B7" w:rsidP="006849B7">
      <w:pPr>
        <w:rPr>
          <w:b/>
        </w:rPr>
      </w:pPr>
    </w:p>
    <w:p w:rsidR="006849B7" w:rsidRDefault="006849B7" w:rsidP="006849B7">
      <w:pPr>
        <w:rPr>
          <w:b/>
        </w:rPr>
      </w:pPr>
    </w:p>
    <w:p w:rsidR="006849B7" w:rsidRPr="006849B7" w:rsidRDefault="006849B7" w:rsidP="006849B7">
      <w:pPr>
        <w:pStyle w:val="NoSpacing"/>
        <w:jc w:val="center"/>
        <w:rPr>
          <w:b/>
          <w:sz w:val="28"/>
        </w:rPr>
      </w:pPr>
      <w:r w:rsidRPr="006849B7">
        <w:rPr>
          <w:b/>
          <w:sz w:val="28"/>
        </w:rPr>
        <w:t>South Plains College</w:t>
      </w:r>
    </w:p>
    <w:p w:rsidR="006849B7" w:rsidRPr="006849B7" w:rsidRDefault="006849B7" w:rsidP="006849B7">
      <w:pPr>
        <w:pStyle w:val="NoSpacing"/>
        <w:jc w:val="center"/>
        <w:rPr>
          <w:b/>
          <w:sz w:val="28"/>
        </w:rPr>
      </w:pPr>
      <w:r w:rsidRPr="006849B7">
        <w:rPr>
          <w:b/>
          <w:sz w:val="28"/>
        </w:rPr>
        <w:t>Learning Outcomes College Prep Course</w:t>
      </w:r>
    </w:p>
    <w:p w:rsidR="006849B7" w:rsidRPr="006849B7" w:rsidRDefault="006849B7" w:rsidP="006849B7">
      <w:pPr>
        <w:rPr>
          <w:b/>
        </w:rPr>
      </w:pPr>
    </w:p>
    <w:p w:rsidR="006849B7" w:rsidRPr="006849B7" w:rsidRDefault="006849B7" w:rsidP="006849B7">
      <w:r w:rsidRPr="006849B7">
        <w:t>Successful completion of this course should reflect mastery of the following objectives:</w:t>
      </w:r>
    </w:p>
    <w:p w:rsidR="006849B7" w:rsidRPr="006849B7" w:rsidRDefault="006849B7" w:rsidP="006849B7"/>
    <w:p w:rsidR="006849B7" w:rsidRPr="006849B7" w:rsidRDefault="006849B7" w:rsidP="006849B7">
      <w:pPr>
        <w:rPr>
          <w:b/>
        </w:rPr>
      </w:pPr>
      <w:r w:rsidRPr="006849B7">
        <w:rPr>
          <w:b/>
        </w:rPr>
        <w:t>(Developmental Algebra Concepts)</w:t>
      </w:r>
    </w:p>
    <w:p w:rsidR="006849B7" w:rsidRPr="006849B7" w:rsidRDefault="006849B7" w:rsidP="006849B7">
      <w:pPr>
        <w:numPr>
          <w:ilvl w:val="0"/>
          <w:numId w:val="47"/>
        </w:numPr>
      </w:pPr>
      <w:r w:rsidRPr="006849B7">
        <w:t>Define, add, subtract, multiply and divide whole numbers.</w:t>
      </w:r>
    </w:p>
    <w:p w:rsidR="006849B7" w:rsidRPr="006849B7" w:rsidRDefault="006849B7" w:rsidP="006849B7">
      <w:pPr>
        <w:numPr>
          <w:ilvl w:val="0"/>
          <w:numId w:val="47"/>
        </w:numPr>
      </w:pPr>
      <w:r w:rsidRPr="006849B7">
        <w:t>Use the order of operations to simplify an expression containing whole numbers.</w:t>
      </w:r>
    </w:p>
    <w:p w:rsidR="006849B7" w:rsidRPr="006849B7" w:rsidRDefault="006849B7" w:rsidP="006849B7">
      <w:pPr>
        <w:numPr>
          <w:ilvl w:val="0"/>
          <w:numId w:val="47"/>
        </w:numPr>
      </w:pPr>
      <w:r w:rsidRPr="006849B7">
        <w:t>Define, add, subtract, multiply and divide integers.</w:t>
      </w:r>
    </w:p>
    <w:p w:rsidR="006849B7" w:rsidRPr="006849B7" w:rsidRDefault="006849B7" w:rsidP="006849B7">
      <w:pPr>
        <w:numPr>
          <w:ilvl w:val="0"/>
          <w:numId w:val="47"/>
        </w:numPr>
      </w:pPr>
      <w:r w:rsidRPr="006849B7">
        <w:t>Use the order of operations to simplify an expression containing integers.</w:t>
      </w:r>
    </w:p>
    <w:p w:rsidR="006849B7" w:rsidRPr="006849B7" w:rsidRDefault="006849B7" w:rsidP="006849B7">
      <w:pPr>
        <w:numPr>
          <w:ilvl w:val="0"/>
          <w:numId w:val="47"/>
        </w:numPr>
      </w:pPr>
      <w:r w:rsidRPr="006849B7">
        <w:t>Define, add, subtract, multiply and divide rational numbers.</w:t>
      </w:r>
    </w:p>
    <w:p w:rsidR="006849B7" w:rsidRPr="006849B7" w:rsidRDefault="006849B7" w:rsidP="006849B7">
      <w:pPr>
        <w:numPr>
          <w:ilvl w:val="0"/>
          <w:numId w:val="47"/>
        </w:numPr>
      </w:pPr>
      <w:r w:rsidRPr="006849B7">
        <w:t>Use the order of operations to simplify an expression containing rational numbers.</w:t>
      </w:r>
    </w:p>
    <w:p w:rsidR="006849B7" w:rsidRPr="006849B7" w:rsidRDefault="006849B7" w:rsidP="006849B7">
      <w:pPr>
        <w:numPr>
          <w:ilvl w:val="0"/>
          <w:numId w:val="47"/>
        </w:numPr>
      </w:pPr>
      <w:r w:rsidRPr="006849B7">
        <w:t>Use ratios and proportions to solve application problems.</w:t>
      </w:r>
    </w:p>
    <w:p w:rsidR="006849B7" w:rsidRPr="006849B7" w:rsidRDefault="006849B7" w:rsidP="006849B7">
      <w:pPr>
        <w:numPr>
          <w:ilvl w:val="0"/>
          <w:numId w:val="47"/>
        </w:numPr>
      </w:pPr>
      <w:r w:rsidRPr="006849B7">
        <w:t>Change percentages to decimals and fractions, decimals to fractions and percentages, and fractions to decimals and percentages.</w:t>
      </w:r>
    </w:p>
    <w:p w:rsidR="006849B7" w:rsidRPr="006849B7" w:rsidRDefault="006849B7" w:rsidP="006849B7">
      <w:pPr>
        <w:numPr>
          <w:ilvl w:val="0"/>
          <w:numId w:val="47"/>
        </w:numPr>
      </w:pPr>
      <w:r w:rsidRPr="006849B7">
        <w:t>Solve application problems involving percentages.</w:t>
      </w:r>
    </w:p>
    <w:p w:rsidR="006849B7" w:rsidRPr="006849B7" w:rsidRDefault="006849B7" w:rsidP="006849B7">
      <w:pPr>
        <w:numPr>
          <w:ilvl w:val="0"/>
          <w:numId w:val="47"/>
        </w:numPr>
      </w:pPr>
      <w:r w:rsidRPr="006849B7">
        <w:t>Evaluate algebraic expressions.</w:t>
      </w:r>
    </w:p>
    <w:p w:rsidR="006849B7" w:rsidRPr="006849B7" w:rsidRDefault="006849B7" w:rsidP="006849B7">
      <w:pPr>
        <w:numPr>
          <w:ilvl w:val="0"/>
          <w:numId w:val="47"/>
        </w:numPr>
      </w:pPr>
      <w:r w:rsidRPr="006849B7">
        <w:t>Simplify algebraic expressions by using the Distributive Property and combining like terms.</w:t>
      </w:r>
    </w:p>
    <w:p w:rsidR="006849B7" w:rsidRPr="006849B7" w:rsidRDefault="006849B7" w:rsidP="006849B7">
      <w:pPr>
        <w:rPr>
          <w:b/>
        </w:rPr>
      </w:pPr>
      <w:r w:rsidRPr="006849B7">
        <w:rPr>
          <w:b/>
        </w:rPr>
        <w:t>(Beginning Algebra Concepts)</w:t>
      </w:r>
    </w:p>
    <w:p w:rsidR="006849B7" w:rsidRPr="006849B7" w:rsidRDefault="006849B7" w:rsidP="006849B7">
      <w:pPr>
        <w:numPr>
          <w:ilvl w:val="0"/>
          <w:numId w:val="47"/>
        </w:numPr>
      </w:pPr>
      <w:r w:rsidRPr="006849B7">
        <w:t>Solve linear equations including equations containing decimals and fractions.</w:t>
      </w:r>
    </w:p>
    <w:p w:rsidR="006849B7" w:rsidRPr="006849B7" w:rsidRDefault="006849B7" w:rsidP="006849B7">
      <w:pPr>
        <w:numPr>
          <w:ilvl w:val="0"/>
          <w:numId w:val="47"/>
        </w:numPr>
      </w:pPr>
      <w:r w:rsidRPr="006849B7">
        <w:t>Solve linear inequalities, graph the solution set on a number line and write the solution in interval notation.</w:t>
      </w:r>
    </w:p>
    <w:p w:rsidR="006849B7" w:rsidRPr="006849B7" w:rsidRDefault="006849B7" w:rsidP="006849B7">
      <w:pPr>
        <w:numPr>
          <w:ilvl w:val="0"/>
          <w:numId w:val="47"/>
        </w:numPr>
      </w:pPr>
      <w:r w:rsidRPr="006849B7">
        <w:t>Graph and recognize the equations of vertical and horizontal lines.</w:t>
      </w:r>
    </w:p>
    <w:p w:rsidR="006849B7" w:rsidRPr="006849B7" w:rsidRDefault="006849B7" w:rsidP="006849B7">
      <w:pPr>
        <w:numPr>
          <w:ilvl w:val="0"/>
          <w:numId w:val="47"/>
        </w:numPr>
      </w:pPr>
      <w:r w:rsidRPr="006849B7">
        <w:t xml:space="preserve">Graph linear equations in two variables by finding the </w:t>
      </w:r>
      <w:r w:rsidRPr="006849B7">
        <w:rPr>
          <w:b/>
          <w:i/>
        </w:rPr>
        <w:t>x-</w:t>
      </w:r>
      <w:r w:rsidRPr="006849B7">
        <w:rPr>
          <w:b/>
        </w:rPr>
        <w:t xml:space="preserve"> </w:t>
      </w:r>
      <w:r w:rsidRPr="006849B7">
        <w:t xml:space="preserve">and </w:t>
      </w:r>
      <w:r w:rsidRPr="006849B7">
        <w:rPr>
          <w:b/>
          <w:i/>
        </w:rPr>
        <w:t>y-</w:t>
      </w:r>
      <w:r w:rsidRPr="006849B7">
        <w:t>intercepts and by using the slope-intercept method (</w:t>
      </w:r>
      <m:oMath>
        <m:r>
          <w:rPr>
            <w:rFonts w:ascii="Cambria Math" w:hAnsi="Cambria Math"/>
          </w:rPr>
          <m:t>y=mx+b</m:t>
        </m:r>
      </m:oMath>
      <w:r w:rsidRPr="006849B7">
        <w:t>).</w:t>
      </w:r>
    </w:p>
    <w:p w:rsidR="006849B7" w:rsidRPr="006849B7" w:rsidRDefault="006849B7" w:rsidP="006849B7">
      <w:pPr>
        <w:numPr>
          <w:ilvl w:val="0"/>
          <w:numId w:val="47"/>
        </w:numPr>
      </w:pPr>
      <w:r w:rsidRPr="006849B7">
        <w:t>Solve systems of linear equations containing two equations and two variables by graphing, substitution and elimination methods.</w:t>
      </w:r>
    </w:p>
    <w:p w:rsidR="006849B7" w:rsidRPr="006849B7" w:rsidRDefault="006849B7" w:rsidP="006849B7">
      <w:pPr>
        <w:numPr>
          <w:ilvl w:val="0"/>
          <w:numId w:val="47"/>
        </w:numPr>
      </w:pPr>
      <w:r w:rsidRPr="006849B7">
        <w:t>Simplify expressions using exponent rules.</w:t>
      </w:r>
    </w:p>
    <w:p w:rsidR="006849B7" w:rsidRPr="006849B7" w:rsidRDefault="006849B7" w:rsidP="006849B7">
      <w:pPr>
        <w:numPr>
          <w:ilvl w:val="0"/>
          <w:numId w:val="47"/>
        </w:numPr>
      </w:pPr>
      <w:r w:rsidRPr="006849B7">
        <w:t>Define, add, subtract, multiply and divide polynomials.</w:t>
      </w:r>
    </w:p>
    <w:p w:rsidR="006849B7" w:rsidRPr="006849B7" w:rsidRDefault="006849B7" w:rsidP="006849B7">
      <w:pPr>
        <w:numPr>
          <w:ilvl w:val="0"/>
          <w:numId w:val="47"/>
        </w:numPr>
      </w:pPr>
      <w:r w:rsidRPr="006849B7">
        <w:t>Factor polynomials.</w:t>
      </w:r>
    </w:p>
    <w:p w:rsidR="006849B7" w:rsidRPr="006849B7" w:rsidRDefault="006849B7" w:rsidP="006849B7">
      <w:pPr>
        <w:numPr>
          <w:ilvl w:val="0"/>
          <w:numId w:val="47"/>
        </w:numPr>
      </w:pPr>
      <w:r w:rsidRPr="006849B7">
        <w:t>Solve polynomial equations by factoring.</w:t>
      </w:r>
    </w:p>
    <w:p w:rsidR="006849B7" w:rsidRPr="006849B7" w:rsidRDefault="006849B7" w:rsidP="006849B7">
      <w:pPr>
        <w:rPr>
          <w:b/>
        </w:rPr>
      </w:pPr>
      <w:r w:rsidRPr="006849B7">
        <w:rPr>
          <w:b/>
        </w:rPr>
        <w:t>(Intermediate Algebra Concepts)</w:t>
      </w:r>
    </w:p>
    <w:p w:rsidR="006849B7" w:rsidRPr="006849B7" w:rsidRDefault="006849B7" w:rsidP="006849B7">
      <w:pPr>
        <w:numPr>
          <w:ilvl w:val="0"/>
          <w:numId w:val="47"/>
        </w:numPr>
      </w:pPr>
      <w:r w:rsidRPr="006849B7">
        <w:t>Define, simplify, multiply, divide, add and subtract rational expressions.</w:t>
      </w:r>
    </w:p>
    <w:p w:rsidR="006849B7" w:rsidRPr="006849B7" w:rsidRDefault="006849B7" w:rsidP="006849B7">
      <w:pPr>
        <w:numPr>
          <w:ilvl w:val="0"/>
          <w:numId w:val="47"/>
        </w:numPr>
      </w:pPr>
      <w:r w:rsidRPr="006849B7">
        <w:t>Solve rational equations.</w:t>
      </w:r>
    </w:p>
    <w:p w:rsidR="006849B7" w:rsidRPr="006849B7" w:rsidRDefault="006849B7" w:rsidP="006849B7">
      <w:pPr>
        <w:numPr>
          <w:ilvl w:val="0"/>
          <w:numId w:val="47"/>
        </w:numPr>
      </w:pPr>
      <w:r w:rsidRPr="006849B7">
        <w:t>Define, simplify, add, subtract, multiply and divide (rationalize the denominator) radical expressions.</w:t>
      </w:r>
    </w:p>
    <w:p w:rsidR="006849B7" w:rsidRPr="006849B7" w:rsidRDefault="006849B7" w:rsidP="006849B7">
      <w:pPr>
        <w:numPr>
          <w:ilvl w:val="0"/>
          <w:numId w:val="47"/>
        </w:numPr>
      </w:pPr>
      <w:r w:rsidRPr="006849B7">
        <w:t>Define, add, subtract, multiply and divide complex numbers.</w:t>
      </w:r>
    </w:p>
    <w:p w:rsidR="006849B7" w:rsidRPr="006849B7" w:rsidRDefault="006849B7" w:rsidP="006849B7">
      <w:pPr>
        <w:numPr>
          <w:ilvl w:val="0"/>
          <w:numId w:val="47"/>
        </w:numPr>
      </w:pPr>
      <w:r w:rsidRPr="006849B7">
        <w:t>Solve radical equations.</w:t>
      </w:r>
    </w:p>
    <w:p w:rsidR="006849B7" w:rsidRPr="006849B7" w:rsidRDefault="006849B7" w:rsidP="006849B7">
      <w:pPr>
        <w:numPr>
          <w:ilvl w:val="0"/>
          <w:numId w:val="47"/>
        </w:numPr>
      </w:pPr>
      <w:r w:rsidRPr="006849B7">
        <w:t>Solve quadratic equations by the Square Root Property, completing the square and the quadratic formula.</w:t>
      </w:r>
    </w:p>
    <w:p w:rsidR="006849B7" w:rsidRPr="006849B7" w:rsidRDefault="006849B7" w:rsidP="006849B7">
      <w:pPr>
        <w:numPr>
          <w:ilvl w:val="0"/>
          <w:numId w:val="47"/>
        </w:numPr>
      </w:pPr>
      <w:r w:rsidRPr="006849B7">
        <w:t>Solve absolute value equations.</w:t>
      </w:r>
    </w:p>
    <w:p w:rsidR="006849B7" w:rsidRPr="006849B7" w:rsidRDefault="006849B7" w:rsidP="006849B7">
      <w:pPr>
        <w:numPr>
          <w:ilvl w:val="0"/>
          <w:numId w:val="47"/>
        </w:numPr>
      </w:pPr>
      <w:r w:rsidRPr="006849B7">
        <w:t>Define, recognize and evaluate functions.</w:t>
      </w:r>
    </w:p>
    <w:p w:rsidR="006849B7" w:rsidRPr="006849B7" w:rsidRDefault="006849B7" w:rsidP="006849B7">
      <w:pPr>
        <w:numPr>
          <w:ilvl w:val="0"/>
          <w:numId w:val="47"/>
        </w:numPr>
      </w:pPr>
      <w:r w:rsidRPr="006849B7">
        <w:t>Translate and solve application problems.</w:t>
      </w:r>
    </w:p>
    <w:p w:rsidR="009752DE" w:rsidRDefault="009752DE"/>
    <w:sectPr w:rsidR="009752DE" w:rsidSect="00387F1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B4B"/>
    <w:multiLevelType w:val="hybridMultilevel"/>
    <w:tmpl w:val="BC78D660"/>
    <w:lvl w:ilvl="0" w:tplc="7534CCF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8C131A"/>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4637CC"/>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42569"/>
    <w:multiLevelType w:val="hybridMultilevel"/>
    <w:tmpl w:val="DAD4738C"/>
    <w:lvl w:ilvl="0" w:tplc="9A8A502C">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9D195F"/>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E83945"/>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602C36"/>
    <w:multiLevelType w:val="hybridMultilevel"/>
    <w:tmpl w:val="EC3669B0"/>
    <w:lvl w:ilvl="0" w:tplc="D348207E">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A5691A"/>
    <w:multiLevelType w:val="hybridMultilevel"/>
    <w:tmpl w:val="9B28CC36"/>
    <w:lvl w:ilvl="0" w:tplc="DF2077D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E42DAF"/>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187B2B"/>
    <w:multiLevelType w:val="hybridMultilevel"/>
    <w:tmpl w:val="E2160F6E"/>
    <w:lvl w:ilvl="0" w:tplc="1A2A4340">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808AB"/>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431A7"/>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CA09D9"/>
    <w:multiLevelType w:val="hybridMultilevel"/>
    <w:tmpl w:val="D11E13A2"/>
    <w:lvl w:ilvl="0" w:tplc="094C012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5056FB"/>
    <w:multiLevelType w:val="hybridMultilevel"/>
    <w:tmpl w:val="64FE0402"/>
    <w:lvl w:ilvl="0" w:tplc="8B7819B4">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B13055"/>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E31F20"/>
    <w:multiLevelType w:val="hybridMultilevel"/>
    <w:tmpl w:val="81565EBE"/>
    <w:lvl w:ilvl="0" w:tplc="B83A1650">
      <w:start w:val="2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191287"/>
    <w:multiLevelType w:val="hybridMultilevel"/>
    <w:tmpl w:val="D036262A"/>
    <w:lvl w:ilvl="0" w:tplc="03C03D0C">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65A91"/>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7A61A6"/>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A82C59"/>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3474A1"/>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33C2E"/>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4F3E6B"/>
    <w:multiLevelType w:val="hybridMultilevel"/>
    <w:tmpl w:val="7DA46D26"/>
    <w:lvl w:ilvl="0" w:tplc="5F92F9FA">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0B083A"/>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6648B1"/>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52473C"/>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774D5F"/>
    <w:multiLevelType w:val="hybridMultilevel"/>
    <w:tmpl w:val="159C83BA"/>
    <w:lvl w:ilvl="0" w:tplc="C1046C5C">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77016A"/>
    <w:multiLevelType w:val="hybridMultilevel"/>
    <w:tmpl w:val="C80A9D3A"/>
    <w:lvl w:ilvl="0" w:tplc="375C31B6">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0530CD"/>
    <w:multiLevelType w:val="hybridMultilevel"/>
    <w:tmpl w:val="D78CA0FE"/>
    <w:lvl w:ilvl="0" w:tplc="E7C88CF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C720754"/>
    <w:multiLevelType w:val="hybridMultilevel"/>
    <w:tmpl w:val="7F149816"/>
    <w:lvl w:ilvl="0" w:tplc="66AE8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9561B3"/>
    <w:multiLevelType w:val="hybridMultilevel"/>
    <w:tmpl w:val="B8F2BD50"/>
    <w:lvl w:ilvl="0" w:tplc="972E55F8">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1625B11"/>
    <w:multiLevelType w:val="hybridMultilevel"/>
    <w:tmpl w:val="E2CAFB4C"/>
    <w:lvl w:ilvl="0" w:tplc="B63EF696">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023CCB"/>
    <w:multiLevelType w:val="hybridMultilevel"/>
    <w:tmpl w:val="CDEEBEDC"/>
    <w:lvl w:ilvl="0" w:tplc="6B6804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404579D"/>
    <w:multiLevelType w:val="hybridMultilevel"/>
    <w:tmpl w:val="DD188F8E"/>
    <w:lvl w:ilvl="0" w:tplc="951AA19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4EF27AF"/>
    <w:multiLevelType w:val="hybridMultilevel"/>
    <w:tmpl w:val="EC3669B0"/>
    <w:lvl w:ilvl="0" w:tplc="D348207E">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9B79FA"/>
    <w:multiLevelType w:val="hybridMultilevel"/>
    <w:tmpl w:val="7D4428D6"/>
    <w:lvl w:ilvl="0" w:tplc="7676091C">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DDB6CA7"/>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439DB"/>
    <w:multiLevelType w:val="hybridMultilevel"/>
    <w:tmpl w:val="AB544226"/>
    <w:lvl w:ilvl="0" w:tplc="3E7A21D2">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E20404"/>
    <w:multiLevelType w:val="hybridMultilevel"/>
    <w:tmpl w:val="6C022A52"/>
    <w:lvl w:ilvl="0" w:tplc="4EB6330C">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F72AD5"/>
    <w:multiLevelType w:val="hybridMultilevel"/>
    <w:tmpl w:val="EC3669B0"/>
    <w:lvl w:ilvl="0" w:tplc="D348207E">
      <w:start w:val="2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7351727"/>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E71C21"/>
    <w:multiLevelType w:val="hybridMultilevel"/>
    <w:tmpl w:val="C348573A"/>
    <w:lvl w:ilvl="0" w:tplc="71CC0584">
      <w:start w:val="2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93F335E"/>
    <w:multiLevelType w:val="hybridMultilevel"/>
    <w:tmpl w:val="C2502D58"/>
    <w:lvl w:ilvl="0" w:tplc="6BAADE9E">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F54B26"/>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4133C"/>
    <w:multiLevelType w:val="hybridMultilevel"/>
    <w:tmpl w:val="20A6DBBA"/>
    <w:lvl w:ilvl="0" w:tplc="02689BB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C006E0A"/>
    <w:multiLevelType w:val="hybridMultilevel"/>
    <w:tmpl w:val="8E222712"/>
    <w:lvl w:ilvl="0" w:tplc="6E4605CE">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A7FF1"/>
    <w:multiLevelType w:val="hybridMultilevel"/>
    <w:tmpl w:val="4078BFA8"/>
    <w:lvl w:ilvl="0" w:tplc="30F0BC88">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6"/>
  </w:num>
  <w:num w:numId="2">
    <w:abstractNumId w:val="24"/>
  </w:num>
  <w:num w:numId="3">
    <w:abstractNumId w:val="32"/>
  </w:num>
  <w:num w:numId="4">
    <w:abstractNumId w:val="38"/>
  </w:num>
  <w:num w:numId="5">
    <w:abstractNumId w:val="30"/>
  </w:num>
  <w:num w:numId="6">
    <w:abstractNumId w:val="40"/>
  </w:num>
  <w:num w:numId="7">
    <w:abstractNumId w:val="45"/>
  </w:num>
  <w:num w:numId="8">
    <w:abstractNumId w:val="12"/>
  </w:num>
  <w:num w:numId="9">
    <w:abstractNumId w:val="8"/>
  </w:num>
  <w:num w:numId="10">
    <w:abstractNumId w:val="37"/>
  </w:num>
  <w:num w:numId="11">
    <w:abstractNumId w:val="1"/>
  </w:num>
  <w:num w:numId="12">
    <w:abstractNumId w:val="15"/>
  </w:num>
  <w:num w:numId="13">
    <w:abstractNumId w:val="7"/>
  </w:num>
  <w:num w:numId="14">
    <w:abstractNumId w:val="21"/>
  </w:num>
  <w:num w:numId="15">
    <w:abstractNumId w:val="39"/>
  </w:num>
  <w:num w:numId="16">
    <w:abstractNumId w:val="34"/>
  </w:num>
  <w:num w:numId="17">
    <w:abstractNumId w:val="6"/>
  </w:num>
  <w:num w:numId="18">
    <w:abstractNumId w:val="43"/>
  </w:num>
  <w:num w:numId="19">
    <w:abstractNumId w:val="31"/>
  </w:num>
  <w:num w:numId="20">
    <w:abstractNumId w:val="20"/>
  </w:num>
  <w:num w:numId="21">
    <w:abstractNumId w:val="35"/>
  </w:num>
  <w:num w:numId="22">
    <w:abstractNumId w:val="18"/>
  </w:num>
  <w:num w:numId="23">
    <w:abstractNumId w:val="26"/>
  </w:num>
  <w:num w:numId="24">
    <w:abstractNumId w:val="25"/>
  </w:num>
  <w:num w:numId="25">
    <w:abstractNumId w:val="29"/>
  </w:num>
  <w:num w:numId="26">
    <w:abstractNumId w:val="28"/>
  </w:num>
  <w:num w:numId="27">
    <w:abstractNumId w:val="27"/>
  </w:num>
  <w:num w:numId="28">
    <w:abstractNumId w:val="13"/>
  </w:num>
  <w:num w:numId="29">
    <w:abstractNumId w:val="2"/>
  </w:num>
  <w:num w:numId="30">
    <w:abstractNumId w:val="16"/>
  </w:num>
  <w:num w:numId="31">
    <w:abstractNumId w:val="17"/>
  </w:num>
  <w:num w:numId="32">
    <w:abstractNumId w:val="42"/>
  </w:num>
  <w:num w:numId="33">
    <w:abstractNumId w:val="4"/>
  </w:num>
  <w:num w:numId="34">
    <w:abstractNumId w:val="22"/>
  </w:num>
  <w:num w:numId="35">
    <w:abstractNumId w:val="19"/>
  </w:num>
  <w:num w:numId="36">
    <w:abstractNumId w:val="3"/>
  </w:num>
  <w:num w:numId="37">
    <w:abstractNumId w:val="11"/>
  </w:num>
  <w:num w:numId="38">
    <w:abstractNumId w:val="44"/>
  </w:num>
  <w:num w:numId="39">
    <w:abstractNumId w:val="46"/>
  </w:num>
  <w:num w:numId="40">
    <w:abstractNumId w:val="9"/>
  </w:num>
  <w:num w:numId="41">
    <w:abstractNumId w:val="14"/>
  </w:num>
  <w:num w:numId="42">
    <w:abstractNumId w:val="41"/>
  </w:num>
  <w:num w:numId="43">
    <w:abstractNumId w:val="10"/>
  </w:num>
  <w:num w:numId="44">
    <w:abstractNumId w:val="33"/>
  </w:num>
  <w:num w:numId="45">
    <w:abstractNumId w:val="5"/>
  </w:num>
  <w:num w:numId="46">
    <w:abstractNumId w:val="0"/>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F19"/>
    <w:rsid w:val="00272432"/>
    <w:rsid w:val="002951EA"/>
    <w:rsid w:val="002A72D6"/>
    <w:rsid w:val="0030018C"/>
    <w:rsid w:val="00387F19"/>
    <w:rsid w:val="0041333C"/>
    <w:rsid w:val="0046318C"/>
    <w:rsid w:val="006849B7"/>
    <w:rsid w:val="00856173"/>
    <w:rsid w:val="009534B8"/>
    <w:rsid w:val="00973167"/>
    <w:rsid w:val="009752DE"/>
    <w:rsid w:val="00AA5408"/>
    <w:rsid w:val="00B3133E"/>
    <w:rsid w:val="00CF5C3F"/>
    <w:rsid w:val="00D5769E"/>
    <w:rsid w:val="00D92645"/>
    <w:rsid w:val="00E962FF"/>
    <w:rsid w:val="00FD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4170D4-03BA-44ED-A36C-B47FA596E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87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wchar">
    <w:name w:val="newchar"/>
    <w:basedOn w:val="DefaultParagraphFont"/>
    <w:rsid w:val="00387F19"/>
  </w:style>
  <w:style w:type="character" w:customStyle="1" w:styleId="addition">
    <w:name w:val="addition"/>
    <w:basedOn w:val="DefaultParagraphFont"/>
    <w:rsid w:val="00387F19"/>
  </w:style>
  <w:style w:type="character" w:customStyle="1" w:styleId="addtext">
    <w:name w:val="addtext"/>
    <w:basedOn w:val="DefaultParagraphFont"/>
    <w:rsid w:val="00387F19"/>
  </w:style>
  <w:style w:type="character" w:customStyle="1" w:styleId="deletechar">
    <w:name w:val="deletechar"/>
    <w:basedOn w:val="DefaultParagraphFont"/>
    <w:rsid w:val="00387F19"/>
  </w:style>
  <w:style w:type="character" w:customStyle="1" w:styleId="deletion">
    <w:name w:val="deletion"/>
    <w:basedOn w:val="DefaultParagraphFont"/>
    <w:rsid w:val="00387F19"/>
  </w:style>
  <w:style w:type="character" w:customStyle="1" w:styleId="deletetext">
    <w:name w:val="deletetext"/>
    <w:basedOn w:val="DefaultParagraphFont"/>
    <w:rsid w:val="0046318C"/>
  </w:style>
  <w:style w:type="character" w:customStyle="1" w:styleId="teksdeletechar">
    <w:name w:val="teksdeletechar"/>
    <w:basedOn w:val="DefaultParagraphFont"/>
    <w:rsid w:val="0046318C"/>
  </w:style>
  <w:style w:type="paragraph" w:styleId="BalloonText">
    <w:name w:val="Balloon Text"/>
    <w:basedOn w:val="Normal"/>
    <w:link w:val="BalloonTextChar"/>
    <w:uiPriority w:val="99"/>
    <w:semiHidden/>
    <w:unhideWhenUsed/>
    <w:rsid w:val="003001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018C"/>
    <w:rPr>
      <w:rFonts w:ascii="Segoe UI" w:hAnsi="Segoe UI" w:cs="Segoe UI"/>
      <w:sz w:val="18"/>
      <w:szCs w:val="18"/>
    </w:rPr>
  </w:style>
  <w:style w:type="paragraph" w:styleId="ListParagraph">
    <w:name w:val="List Paragraph"/>
    <w:basedOn w:val="Normal"/>
    <w:uiPriority w:val="34"/>
    <w:qFormat/>
    <w:rsid w:val="00973167"/>
    <w:pPr>
      <w:spacing w:after="200" w:line="276" w:lineRule="auto"/>
      <w:ind w:left="720"/>
      <w:contextualSpacing/>
    </w:pPr>
  </w:style>
  <w:style w:type="paragraph" w:styleId="NoSpacing">
    <w:name w:val="No Spacing"/>
    <w:uiPriority w:val="1"/>
    <w:qFormat/>
    <w:rsid w:val="006849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2107</Words>
  <Characters>12016</Characters>
  <Application>Microsoft Office Word</Application>
  <DocSecurity>4</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Region 17 ESC</Company>
  <LinksUpToDate>false</LinksUpToDate>
  <CharactersWithSpaces>14095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Blount, Heather</dc:creator>
  <cp:keywords/>
  <dc:description/>
  <cp:lastModifiedBy>Basey, Melodie</cp:lastModifiedBy>
  <cp:revision>2</cp:revision>
  <cp:lastPrinted>2016-04-14T20:28:00Z</cp:lastPrinted>
  <dcterms:created xsi:type="dcterms:W3CDTF">2016-07-05T15:46:00Z</dcterms:created>
  <dcterms:modified xsi:type="dcterms:W3CDTF">2016-07-05T15:46:00Z</dcterms:modified>
</cp:coreProperties>
</file>