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70" w:rsidRDefault="007B02E0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907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D70" w:rsidRDefault="00D33D70" w:rsidP="009A642E">
      <w:pPr>
        <w:spacing w:after="0" w:line="240" w:lineRule="auto"/>
        <w:jc w:val="center"/>
        <w:rPr>
          <w:u w:val="single"/>
        </w:rPr>
      </w:pPr>
    </w:p>
    <w:p w:rsidR="00D33D70" w:rsidRPr="00011DB4" w:rsidRDefault="00D33D70" w:rsidP="00572E42">
      <w:pPr>
        <w:spacing w:after="0" w:line="240" w:lineRule="auto"/>
        <w:jc w:val="center"/>
        <w:rPr>
          <w:b/>
          <w:u w:val="single"/>
        </w:rPr>
      </w:pPr>
      <w:r w:rsidRPr="00011DB4">
        <w:rPr>
          <w:b/>
          <w:u w:val="single"/>
        </w:rPr>
        <w:t xml:space="preserve">Action and Sustainability Plan – August 2012 to July 2013 </w:t>
      </w:r>
    </w:p>
    <w:p w:rsidR="00D33D70" w:rsidRPr="00011DB4" w:rsidRDefault="00D33D70" w:rsidP="009A642E">
      <w:pPr>
        <w:spacing w:after="0" w:line="240" w:lineRule="auto"/>
        <w:jc w:val="center"/>
        <w:rPr>
          <w:b/>
        </w:rPr>
      </w:pPr>
    </w:p>
    <w:p w:rsidR="00D33D70" w:rsidRPr="00011DB4" w:rsidRDefault="00D33D70" w:rsidP="009A642E">
      <w:pPr>
        <w:spacing w:after="0" w:line="240" w:lineRule="auto"/>
        <w:jc w:val="center"/>
        <w:rPr>
          <w:b/>
        </w:rPr>
      </w:pPr>
      <w:r w:rsidRPr="00011DB4">
        <w:rPr>
          <w:b/>
        </w:rPr>
        <w:t xml:space="preserve"> </w:t>
      </w:r>
      <w:r w:rsidRPr="00011DB4">
        <w:rPr>
          <w:b/>
          <w:u w:val="single"/>
        </w:rPr>
        <w:t>ESC Region II</w:t>
      </w:r>
    </w:p>
    <w:p w:rsidR="00D33D70" w:rsidRDefault="00D33D70" w:rsidP="009A642E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3420"/>
        <w:gridCol w:w="2490"/>
        <w:gridCol w:w="3399"/>
        <w:gridCol w:w="3399"/>
      </w:tblGrid>
      <w:tr w:rsidR="00D33D70" w:rsidRPr="00427F7E" w:rsidTr="00B62636">
        <w:trPr>
          <w:trHeight w:val="629"/>
        </w:trPr>
        <w:tc>
          <w:tcPr>
            <w:tcW w:w="1548" w:type="dxa"/>
            <w:vAlign w:val="center"/>
          </w:tcPr>
          <w:p w:rsidR="00D33D70" w:rsidRPr="00011DB4" w:rsidRDefault="00D33D70" w:rsidP="00427F7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11DB4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3420" w:type="dxa"/>
            <w:vAlign w:val="center"/>
          </w:tcPr>
          <w:p w:rsidR="00D33D70" w:rsidRPr="00011DB4" w:rsidRDefault="00D33D70" w:rsidP="00427F7E">
            <w:pPr>
              <w:tabs>
                <w:tab w:val="left" w:pos="252"/>
              </w:tabs>
              <w:spacing w:after="0" w:line="240" w:lineRule="auto"/>
              <w:ind w:left="252" w:hanging="180"/>
              <w:jc w:val="center"/>
              <w:rPr>
                <w:rFonts w:ascii="Arial Narrow" w:hAnsi="Arial Narrow"/>
                <w:b/>
              </w:rPr>
            </w:pPr>
            <w:r w:rsidRPr="00011DB4"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2490" w:type="dxa"/>
            <w:vAlign w:val="center"/>
          </w:tcPr>
          <w:p w:rsidR="00D33D70" w:rsidRPr="00011DB4" w:rsidRDefault="00D33D70" w:rsidP="00427F7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11DB4">
              <w:rPr>
                <w:rFonts w:ascii="Arial Narrow" w:hAnsi="Arial Narrow"/>
                <w:b/>
              </w:rPr>
              <w:t>Resources Required and Persons Responsible</w:t>
            </w:r>
          </w:p>
        </w:tc>
        <w:tc>
          <w:tcPr>
            <w:tcW w:w="3399" w:type="dxa"/>
            <w:vAlign w:val="center"/>
          </w:tcPr>
          <w:p w:rsidR="00D33D70" w:rsidRPr="00011DB4" w:rsidRDefault="00D33D70" w:rsidP="00427F7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11DB4">
              <w:rPr>
                <w:rFonts w:ascii="Arial Narrow" w:hAnsi="Arial Narrow"/>
                <w:b/>
              </w:rPr>
              <w:t>Evidence of Implementation</w:t>
            </w:r>
          </w:p>
        </w:tc>
        <w:tc>
          <w:tcPr>
            <w:tcW w:w="3399" w:type="dxa"/>
            <w:vAlign w:val="center"/>
          </w:tcPr>
          <w:p w:rsidR="00D33D70" w:rsidRPr="00011DB4" w:rsidRDefault="00D33D70" w:rsidP="00427F7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11DB4">
              <w:rPr>
                <w:rFonts w:ascii="Arial Narrow" w:hAnsi="Arial Narrow"/>
                <w:b/>
              </w:rPr>
              <w:t>Evidence of Impact</w:t>
            </w: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8/13/12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-18" w:firstLine="18"/>
              <w:rPr>
                <w:rFonts w:ascii="Arial Narrow" w:hAnsi="Arial Narrow"/>
                <w:color w:val="FFFF00"/>
                <w:vertAlign w:val="superscript"/>
              </w:rPr>
            </w:pPr>
            <w:r w:rsidRPr="00427F7E">
              <w:rPr>
                <w:rFonts w:ascii="Arial Narrow" w:hAnsi="Arial Narrow"/>
              </w:rPr>
              <w:t>Form vertical alignment partnerships and team relationships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Attendance at AVATAR Training of Trainers Meeting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Discussion regarding training</w:t>
            </w: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8/28/12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-18" w:firstLine="18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Participate in “Next Step Video Conference”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Attendance at meeting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Use materials to prepare for first team meeting</w:t>
            </w:r>
          </w:p>
        </w:tc>
      </w:tr>
      <w:tr w:rsidR="00D33D70" w:rsidRPr="00427F7E" w:rsidTr="00B62636">
        <w:trPr>
          <w:trHeight w:val="512"/>
        </w:trPr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9/12/12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-18" w:firstLine="18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Coordinator/Research analyst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Agenda, minutes, data materials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Review of materials; additional data requested</w:t>
            </w: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9/24/12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-18" w:firstLine="18"/>
              <w:rPr>
                <w:rFonts w:ascii="Arial Narrow" w:hAnsi="Arial Narrow"/>
                <w:b/>
              </w:rPr>
            </w:pPr>
            <w:r w:rsidRPr="00427F7E">
              <w:rPr>
                <w:rFonts w:ascii="Arial Narrow" w:hAnsi="Arial Narrow"/>
              </w:rPr>
              <w:t>Collect and report regional data through the development of regional data powerpoint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Prepare and submit data powerpoint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10/10/12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ind w:left="-18" w:firstLine="18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Create a greater understanding of the importance of sharing information at the Ready for College and Career Conference for Counselors</w:t>
            </w:r>
            <w:r w:rsidRPr="00427F7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Coordinator/P-16 Council Team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Program, presentation materials, evaluations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Request by counselors to have more college and career readiness sessions</w:t>
            </w: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10/11/12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 xml:space="preserve">Provide Regional Update Report </w:t>
            </w:r>
            <w:r>
              <w:rPr>
                <w:rFonts w:ascii="Arial Narrow" w:hAnsi="Arial Narrow"/>
              </w:rPr>
              <w:t xml:space="preserve"> through a conference call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Participation in conference call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10/17/12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0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 xml:space="preserve">Convene Vertical Alignment Partners and promote student success through critical conversations </w:t>
            </w:r>
            <w:r>
              <w:rPr>
                <w:rFonts w:ascii="Arial Narrow" w:hAnsi="Arial Narrow"/>
              </w:rPr>
              <w:t>and actions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Agenda, minutes, data presentation, assessment review, action plan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Discussion related to data and assessments; preliminary work on action plan</w:t>
            </w: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10/18/12</w:t>
            </w:r>
          </w:p>
        </w:tc>
        <w:tc>
          <w:tcPr>
            <w:tcW w:w="3420" w:type="dxa"/>
          </w:tcPr>
          <w:p w:rsidR="00D33D70" w:rsidRPr="00427F7E" w:rsidRDefault="00D33D70" w:rsidP="00427F7E">
            <w:pPr>
              <w:tabs>
                <w:tab w:val="left" w:pos="-18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Provide AVATAR Update at Regional P-16 Council Meeting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Presentation materials; data powerpoint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Discussion related to assessments and college readiness</w:t>
            </w: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10/24/12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526"/>
                <w:tab w:val="left" w:pos="818"/>
              </w:tabs>
              <w:spacing w:after="0" w:line="240" w:lineRule="auto"/>
              <w:ind w:left="-18" w:firstLine="18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Provide information about the AVATAR project at the regional superintendents’ meeting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Agenda, presentation materials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10/26/12</w:t>
            </w:r>
          </w:p>
        </w:tc>
        <w:tc>
          <w:tcPr>
            <w:tcW w:w="3420" w:type="dxa"/>
            <w:vAlign w:val="center"/>
          </w:tcPr>
          <w:p w:rsidR="00D33D70" w:rsidRDefault="00D33D70" w:rsidP="00427F7E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Discussion regarding the importance of vertical alignment at the Public Education/Higher Education Summit</w:t>
            </w:r>
          </w:p>
          <w:p w:rsidR="00D33D70" w:rsidRPr="00427F7E" w:rsidRDefault="00D33D70" w:rsidP="00427F7E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P-16 Council Team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Agenda, questions for panel discussion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lastRenderedPageBreak/>
              <w:t>10/30/12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Create greater awareness of college readiness standards through meeting with C</w:t>
            </w:r>
            <w:r>
              <w:rPr>
                <w:rFonts w:ascii="Arial Narrow" w:hAnsi="Arial Narrow"/>
              </w:rPr>
              <w:t xml:space="preserve">alallen </w:t>
            </w:r>
            <w:r w:rsidRPr="00427F7E">
              <w:rPr>
                <w:rFonts w:ascii="Arial Narrow" w:hAnsi="Arial Narrow"/>
              </w:rPr>
              <w:t xml:space="preserve">ISD counselors 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Agenda; meeting materials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10/30/12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Prepare and submit Action and Sustainability Plan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Action and Sustainability Plan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November 2012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Provide update on vertical team’s progress through an individual follow-up call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Notes related to call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11/14/12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Promote student success through hosting a Ready for College and Career Conference for high school seniors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Coordinator/P-16 Council Team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Program, evaluations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11/15/12</w:t>
            </w:r>
          </w:p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Convene vertical team partners to promote students success through critical conversations related to secondary objectives and postsecondary expectations.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Agenda, minutes, materials (side-by-side), state objectives for mathematics, course syllabus for mathematics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12/12/12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Convene vertical team partners to create shared understandings and foundations by exploring regional efforts related to alignment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Agenda, minutes, presentation materials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 xml:space="preserve">Presentation by </w:t>
            </w:r>
            <w:smartTag w:uri="urn:schemas-microsoft-com:office:smarttags" w:element="place">
              <w:r w:rsidRPr="00427F7E">
                <w:rPr>
                  <w:rFonts w:ascii="Arial Narrow" w:hAnsi="Arial Narrow"/>
                </w:rPr>
                <w:t>South Texas</w:t>
              </w:r>
            </w:smartTag>
            <w:r w:rsidRPr="00427F7E">
              <w:rPr>
                <w:rFonts w:ascii="Arial Narrow" w:hAnsi="Arial Narrow"/>
              </w:rPr>
              <w:t xml:space="preserve"> STEM Coalition, Project Lead Forward</w:t>
            </w: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1/10/13</w:t>
            </w:r>
          </w:p>
        </w:tc>
        <w:tc>
          <w:tcPr>
            <w:tcW w:w="3420" w:type="dxa"/>
          </w:tcPr>
          <w:p w:rsidR="00D33D70" w:rsidRPr="00427F7E" w:rsidRDefault="00D33D70" w:rsidP="00427F7E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Convene vertical alignment partners, secondary and postsecondary administrators, and P-16 council members for progress update through a conference call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Attendance at meeting, notes related to call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1/16/13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  <w:b/>
                <w:vertAlign w:val="superscript"/>
              </w:rPr>
            </w:pPr>
            <w:r w:rsidRPr="00427F7E">
              <w:rPr>
                <w:rFonts w:ascii="Arial Narrow" w:hAnsi="Arial Narrow"/>
              </w:rPr>
              <w:t>Provide P-16 Council with an update of vertical team’s progress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</w:t>
            </w:r>
            <w:r>
              <w:rPr>
                <w:rFonts w:ascii="Arial Narrow" w:hAnsi="Arial Narrow"/>
              </w:rPr>
              <w:t>/P-16 Council team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Agenda, presentation materials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1/23/13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Con</w:t>
            </w:r>
            <w:r>
              <w:rPr>
                <w:rFonts w:ascii="Arial Narrow" w:hAnsi="Arial Narrow"/>
              </w:rPr>
              <w:t xml:space="preserve">vene vertical team partners to </w:t>
            </w:r>
            <w:r w:rsidRPr="00427F7E">
              <w:rPr>
                <w:rFonts w:ascii="Arial Narrow" w:hAnsi="Arial Narrow"/>
              </w:rPr>
              <w:t>review course syllabi and reference course profile information</w:t>
            </w:r>
          </w:p>
        </w:tc>
        <w:tc>
          <w:tcPr>
            <w:tcW w:w="2490" w:type="dxa"/>
            <w:vAlign w:val="center"/>
          </w:tcPr>
          <w:p w:rsidR="00D33D70" w:rsidRPr="00011DB4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course syllabi, reference course profile information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February 2013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Provide an update of progress through an individual follow-up call</w:t>
            </w:r>
          </w:p>
        </w:tc>
        <w:tc>
          <w:tcPr>
            <w:tcW w:w="2490" w:type="dxa"/>
            <w:vAlign w:val="center"/>
          </w:tcPr>
          <w:p w:rsidR="00D33D70" w:rsidRPr="00011DB4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Notes from call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2/13/13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 xml:space="preserve">Convene vertical team partners </w:t>
            </w:r>
            <w:r>
              <w:rPr>
                <w:rFonts w:ascii="Arial Narrow" w:hAnsi="Arial Narrow"/>
              </w:rPr>
              <w:t>to promote student</w:t>
            </w:r>
            <w:r w:rsidRPr="00427F7E">
              <w:rPr>
                <w:rFonts w:ascii="Arial Narrow" w:hAnsi="Arial Narrow"/>
              </w:rPr>
              <w:t xml:space="preserve"> success through critical conversations related </w:t>
            </w:r>
            <w:r>
              <w:rPr>
                <w:rFonts w:ascii="Arial Narrow" w:hAnsi="Arial Narrow"/>
              </w:rPr>
              <w:t>to an update regarding assessments and college readiness information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Guest presenter</w:t>
            </w: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3/6/13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40"/>
                <w:tab w:val="left" w:pos="526"/>
                <w:tab w:val="left" w:pos="818"/>
              </w:tabs>
              <w:spacing w:after="0" w:line="240" w:lineRule="auto"/>
              <w:ind w:hanging="18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 xml:space="preserve">Convene vertical team partners </w:t>
            </w:r>
            <w:r>
              <w:rPr>
                <w:rFonts w:ascii="Arial Narrow" w:hAnsi="Arial Narrow"/>
              </w:rPr>
              <w:t>to promote student</w:t>
            </w:r>
            <w:r w:rsidRPr="00427F7E">
              <w:rPr>
                <w:rFonts w:ascii="Arial Narrow" w:hAnsi="Arial Narrow"/>
              </w:rPr>
              <w:t xml:space="preserve"> success through critical conversations related </w:t>
            </w:r>
            <w:r>
              <w:rPr>
                <w:rFonts w:ascii="Arial Narrow" w:hAnsi="Arial Narrow"/>
              </w:rPr>
              <w:t>to the planning of a mathematics symposium.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planning documents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lastRenderedPageBreak/>
              <w:t>3/7/13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In a conference call, provide a regional update report, which includes reflection of curriculum, cross-disciplinary, and reference course profile conversations, and steps made to form 2013-14 vertical alignment team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Attendance at meeting; notes from conference call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3/20/13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C332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Promote student success through critical conversations, actions and outcomes through the hosting of a math symposium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Vertical alignment team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Program, evaluations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April 2013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C3323E">
            <w:pPr>
              <w:pStyle w:val="NoSpacing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Provide an update of progress through an individual follow-up call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Notes from follow-up call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C3323E">
            <w:pPr>
              <w:pStyle w:val="NoSpacing"/>
            </w:pPr>
            <w:r w:rsidRPr="00427F7E">
              <w:rPr>
                <w:rFonts w:ascii="Arial Narrow" w:hAnsi="Arial Narrow"/>
              </w:rPr>
              <w:t>4/10/13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564491">
            <w:pPr>
              <w:tabs>
                <w:tab w:val="left" w:pos="0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Based on information gathered at team meetings and  the mathematics symposium, create a vertically aligned document for mathematics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vertically aligned document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4/17/13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7B1405">
            <w:pPr>
              <w:pStyle w:val="NoSpacing"/>
              <w:rPr>
                <w:rFonts w:ascii="Arial Narrow" w:hAnsi="Arial Narrow"/>
                <w:b/>
              </w:rPr>
            </w:pPr>
            <w:r w:rsidRPr="00427F7E">
              <w:rPr>
                <w:rFonts w:ascii="Arial Narrow" w:hAnsi="Arial Narrow"/>
              </w:rPr>
              <w:t xml:space="preserve">Outreach and communicate the regional work by providing a presentation to the regional P-16 Council 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presentation materials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May 2013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C3323E">
            <w:pPr>
              <w:pStyle w:val="NoSpacing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Provide an update of progress through an individual follow-up call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Attendance at meeting; notes from follow-up call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rPr>
          <w:trHeight w:val="1133"/>
        </w:trPr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5/8/13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FC3965">
            <w:pPr>
              <w:pStyle w:val="NoSpacing"/>
              <w:rPr>
                <w:rFonts w:ascii="Arial Narrow" w:hAnsi="Arial Narrow"/>
                <w:b/>
              </w:rPr>
            </w:pPr>
            <w:r w:rsidRPr="00427F7E">
              <w:rPr>
                <w:rFonts w:ascii="Arial Narrow" w:hAnsi="Arial Narrow"/>
              </w:rPr>
              <w:t xml:space="preserve">Train 2013-2014 course team </w:t>
            </w:r>
            <w:r>
              <w:rPr>
                <w:rFonts w:ascii="Arial Narrow" w:hAnsi="Arial Narrow"/>
              </w:rPr>
              <w:t xml:space="preserve">from Corpus Christi ISD </w:t>
            </w:r>
            <w:r w:rsidRPr="00427F7E">
              <w:rPr>
                <w:rFonts w:ascii="Arial Narrow" w:hAnsi="Arial Narrow"/>
              </w:rPr>
              <w:t>and sustain the regional partnership and vertical alignment work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Agenda, minutes, partnership forms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Sustained vertical alignment  regional partnership</w:t>
            </w:r>
          </w:p>
        </w:tc>
      </w:tr>
      <w:tr w:rsidR="00D33D70" w:rsidRPr="00427F7E" w:rsidTr="00B62636">
        <w:trPr>
          <w:trHeight w:val="1133"/>
        </w:trPr>
        <w:tc>
          <w:tcPr>
            <w:tcW w:w="1548" w:type="dxa"/>
          </w:tcPr>
          <w:p w:rsidR="00D33D70" w:rsidRPr="00427F7E" w:rsidRDefault="00D33D70" w:rsidP="000E6D0A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5/15/13</w:t>
            </w:r>
          </w:p>
        </w:tc>
        <w:tc>
          <w:tcPr>
            <w:tcW w:w="3420" w:type="dxa"/>
          </w:tcPr>
          <w:p w:rsidR="00D33D70" w:rsidRPr="00427F7E" w:rsidRDefault="00D33D70" w:rsidP="000E6D0A">
            <w:pPr>
              <w:pStyle w:val="NoSpacing"/>
            </w:pPr>
            <w:r w:rsidRPr="00427F7E">
              <w:rPr>
                <w:rFonts w:ascii="Arial Narrow" w:hAnsi="Arial Narrow"/>
              </w:rPr>
              <w:t>Conduct regional vertical alignment partners’ Reflections, Celebrations and Next Steps 2013-14</w:t>
            </w:r>
          </w:p>
        </w:tc>
        <w:tc>
          <w:tcPr>
            <w:tcW w:w="2490" w:type="dxa"/>
          </w:tcPr>
          <w:p w:rsidR="00D33D70" w:rsidRPr="00427F7E" w:rsidRDefault="00D33D70" w:rsidP="000E6D0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</w:tcPr>
          <w:p w:rsidR="00D33D70" w:rsidRPr="00427F7E" w:rsidRDefault="00D33D70" w:rsidP="000E6D0A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 xml:space="preserve">Partnership Created and </w:t>
            </w:r>
          </w:p>
          <w:p w:rsidR="00D33D70" w:rsidRPr="00427F7E" w:rsidRDefault="00D33D70" w:rsidP="000E6D0A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Training Conducted and Documented</w:t>
            </w:r>
          </w:p>
        </w:tc>
        <w:tc>
          <w:tcPr>
            <w:tcW w:w="3399" w:type="dxa"/>
          </w:tcPr>
          <w:p w:rsidR="00D33D70" w:rsidRPr="00427F7E" w:rsidRDefault="00D33D70" w:rsidP="000E6D0A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0E6D0A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5/24/13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0E6D0A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Submit 2013-14 Regional Vertical Alignment Action and Sustainability Plan and accounting of fund expenditures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0E6D0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0E6D0A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Action plan; expenditure summary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0E6D0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33D70" w:rsidRPr="00427F7E" w:rsidTr="00B62636">
        <w:tc>
          <w:tcPr>
            <w:tcW w:w="1548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6/13/13</w:t>
            </w:r>
          </w:p>
        </w:tc>
        <w:tc>
          <w:tcPr>
            <w:tcW w:w="3420" w:type="dxa"/>
            <w:vAlign w:val="center"/>
          </w:tcPr>
          <w:p w:rsidR="00D33D70" w:rsidRPr="00427F7E" w:rsidRDefault="00D33D70" w:rsidP="00427F7E">
            <w:pPr>
              <w:tabs>
                <w:tab w:val="left" w:pos="252"/>
                <w:tab w:val="left" w:pos="526"/>
                <w:tab w:val="left" w:pos="818"/>
              </w:tabs>
              <w:spacing w:after="0" w:line="240" w:lineRule="auto"/>
              <w:rPr>
                <w:rFonts w:ascii="Arial Narrow" w:hAnsi="Arial Narrow"/>
              </w:rPr>
            </w:pPr>
            <w:r w:rsidRPr="00427F7E">
              <w:rPr>
                <w:rFonts w:ascii="Arial Narrow" w:hAnsi="Arial Narrow"/>
              </w:rPr>
              <w:t>Participate in TETN Statewide Vertical Alignment Network – Statewide Reflections, Celebrations, and Next Steps.</w:t>
            </w:r>
          </w:p>
        </w:tc>
        <w:tc>
          <w:tcPr>
            <w:tcW w:w="2490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Attendance at meeting, notes from meeting</w:t>
            </w:r>
          </w:p>
        </w:tc>
        <w:tc>
          <w:tcPr>
            <w:tcW w:w="3399" w:type="dxa"/>
            <w:vAlign w:val="center"/>
          </w:tcPr>
          <w:p w:rsidR="00D33D70" w:rsidRPr="00427F7E" w:rsidRDefault="00D33D70" w:rsidP="00427F7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D33D70" w:rsidRPr="00E80709" w:rsidRDefault="00D33D70" w:rsidP="00383F5E">
      <w:pPr>
        <w:spacing w:after="0" w:line="240" w:lineRule="auto"/>
        <w:rPr>
          <w:b/>
        </w:rPr>
      </w:pPr>
    </w:p>
    <w:sectPr w:rsidR="00D33D70" w:rsidRPr="00E80709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D4" w:rsidRDefault="007822D4" w:rsidP="004F367D">
      <w:pPr>
        <w:spacing w:after="0" w:line="240" w:lineRule="auto"/>
      </w:pPr>
      <w:r>
        <w:separator/>
      </w:r>
    </w:p>
  </w:endnote>
  <w:endnote w:type="continuationSeparator" w:id="0">
    <w:p w:rsidR="007822D4" w:rsidRDefault="007822D4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D4" w:rsidRDefault="007822D4" w:rsidP="004F367D">
      <w:pPr>
        <w:spacing w:after="0" w:line="240" w:lineRule="auto"/>
      </w:pPr>
      <w:r>
        <w:separator/>
      </w:r>
    </w:p>
  </w:footnote>
  <w:footnote w:type="continuationSeparator" w:id="0">
    <w:p w:rsidR="007822D4" w:rsidRDefault="007822D4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2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3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4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11DB4"/>
    <w:rsid w:val="000B7178"/>
    <w:rsid w:val="000E6D0A"/>
    <w:rsid w:val="001440C7"/>
    <w:rsid w:val="001512DA"/>
    <w:rsid w:val="001E2CF6"/>
    <w:rsid w:val="001F140F"/>
    <w:rsid w:val="00206B6E"/>
    <w:rsid w:val="00246BEC"/>
    <w:rsid w:val="002B491B"/>
    <w:rsid w:val="00311F8A"/>
    <w:rsid w:val="00311FF6"/>
    <w:rsid w:val="003300E2"/>
    <w:rsid w:val="00383F5E"/>
    <w:rsid w:val="00392F61"/>
    <w:rsid w:val="003C673F"/>
    <w:rsid w:val="00422F92"/>
    <w:rsid w:val="0042505B"/>
    <w:rsid w:val="00427F7E"/>
    <w:rsid w:val="0047498A"/>
    <w:rsid w:val="00477253"/>
    <w:rsid w:val="00483DFD"/>
    <w:rsid w:val="004F367D"/>
    <w:rsid w:val="004F7DDD"/>
    <w:rsid w:val="004F7DF5"/>
    <w:rsid w:val="00564491"/>
    <w:rsid w:val="00572E42"/>
    <w:rsid w:val="005C1927"/>
    <w:rsid w:val="005D64D2"/>
    <w:rsid w:val="0064742F"/>
    <w:rsid w:val="006D79B2"/>
    <w:rsid w:val="006F033D"/>
    <w:rsid w:val="007140A3"/>
    <w:rsid w:val="00735303"/>
    <w:rsid w:val="00757735"/>
    <w:rsid w:val="007822D4"/>
    <w:rsid w:val="007906B6"/>
    <w:rsid w:val="007B02E0"/>
    <w:rsid w:val="007B1405"/>
    <w:rsid w:val="007B6F3F"/>
    <w:rsid w:val="007C16A9"/>
    <w:rsid w:val="007C69A5"/>
    <w:rsid w:val="007F0724"/>
    <w:rsid w:val="00855846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3F2"/>
    <w:rsid w:val="009A6242"/>
    <w:rsid w:val="009A642E"/>
    <w:rsid w:val="009C7B35"/>
    <w:rsid w:val="00A13CE8"/>
    <w:rsid w:val="00A836CB"/>
    <w:rsid w:val="00AD2097"/>
    <w:rsid w:val="00AE6527"/>
    <w:rsid w:val="00AE654F"/>
    <w:rsid w:val="00B175E7"/>
    <w:rsid w:val="00B548A6"/>
    <w:rsid w:val="00B6117E"/>
    <w:rsid w:val="00B62636"/>
    <w:rsid w:val="00B72748"/>
    <w:rsid w:val="00B97834"/>
    <w:rsid w:val="00BA3E2D"/>
    <w:rsid w:val="00BC3094"/>
    <w:rsid w:val="00BF4F24"/>
    <w:rsid w:val="00C16F37"/>
    <w:rsid w:val="00C3323E"/>
    <w:rsid w:val="00C54BC3"/>
    <w:rsid w:val="00C73798"/>
    <w:rsid w:val="00CA46C4"/>
    <w:rsid w:val="00CD536F"/>
    <w:rsid w:val="00D2272F"/>
    <w:rsid w:val="00D33D70"/>
    <w:rsid w:val="00E24BC1"/>
    <w:rsid w:val="00E254CD"/>
    <w:rsid w:val="00E26AAA"/>
    <w:rsid w:val="00E4622D"/>
    <w:rsid w:val="00E55504"/>
    <w:rsid w:val="00E74997"/>
    <w:rsid w:val="00E80709"/>
    <w:rsid w:val="00E84DB2"/>
    <w:rsid w:val="00ED2C55"/>
    <w:rsid w:val="00EE206E"/>
    <w:rsid w:val="00F06699"/>
    <w:rsid w:val="00F20B98"/>
    <w:rsid w:val="00FA6D78"/>
    <w:rsid w:val="00FC30F6"/>
    <w:rsid w:val="00FC3965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A64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6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367D"/>
    <w:rPr>
      <w:rFonts w:cs="Times New Roman"/>
    </w:rPr>
  </w:style>
  <w:style w:type="paragraph" w:styleId="ListParagraph">
    <w:name w:val="List Paragraph"/>
    <w:basedOn w:val="Normal"/>
    <w:uiPriority w:val="99"/>
    <w:qFormat/>
    <w:rsid w:val="000B7178"/>
    <w:pPr>
      <w:ind w:left="720"/>
      <w:contextualSpacing/>
    </w:pPr>
  </w:style>
  <w:style w:type="paragraph" w:styleId="NoSpacing">
    <w:name w:val="No Spacing"/>
    <w:uiPriority w:val="99"/>
    <w:qFormat/>
    <w:rsid w:val="00C3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A64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6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367D"/>
    <w:rPr>
      <w:rFonts w:cs="Times New Roman"/>
    </w:rPr>
  </w:style>
  <w:style w:type="paragraph" w:styleId="ListParagraph">
    <w:name w:val="List Paragraph"/>
    <w:basedOn w:val="Normal"/>
    <w:uiPriority w:val="99"/>
    <w:qFormat/>
    <w:rsid w:val="000B7178"/>
    <w:pPr>
      <w:ind w:left="720"/>
      <w:contextualSpacing/>
    </w:pPr>
  </w:style>
  <w:style w:type="paragraph" w:styleId="NoSpacing">
    <w:name w:val="No Spacing"/>
    <w:uiPriority w:val="99"/>
    <w:qFormat/>
    <w:rsid w:val="00C3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North Texas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Quinn, Kerry</cp:lastModifiedBy>
  <cp:revision>2</cp:revision>
  <cp:lastPrinted>2012-10-31T15:17:00Z</cp:lastPrinted>
  <dcterms:created xsi:type="dcterms:W3CDTF">2012-11-02T13:41:00Z</dcterms:created>
  <dcterms:modified xsi:type="dcterms:W3CDTF">2012-11-02T13:41:00Z</dcterms:modified>
</cp:coreProperties>
</file>