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8C1BEE" w:rsidRPr="00B2618F">
        <w:rPr>
          <w:rFonts w:cstheme="minorHAnsi"/>
          <w:b/>
          <w:sz w:val="24"/>
          <w:szCs w:val="24"/>
          <w:u w:val="single"/>
        </w:rPr>
        <w:t>_</w:t>
      </w:r>
      <w:r w:rsidR="00BC7B49" w:rsidRPr="00B2618F">
        <w:rPr>
          <w:rFonts w:cstheme="minorHAnsi"/>
          <w:b/>
          <w:sz w:val="24"/>
          <w:szCs w:val="24"/>
          <w:u w:val="single"/>
        </w:rPr>
        <w:t>9</w:t>
      </w:r>
      <w:r w:rsidR="008C1BEE" w:rsidRPr="00B2618F">
        <w:rPr>
          <w:rFonts w:cstheme="minorHAnsi"/>
          <w:b/>
          <w:sz w:val="24"/>
          <w:szCs w:val="24"/>
          <w:u w:val="single"/>
        </w:rPr>
        <w:t>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BC7B4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Math AVATAR Team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BC7B4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Math discussion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BC7B4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10-9-2012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BC7B4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3:35 p.m.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BC7B4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5:00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BC7B4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Karen </w:t>
            </w:r>
            <w:proofErr w:type="spellStart"/>
            <w:r>
              <w:rPr>
                <w:rFonts w:cstheme="minorHAnsi"/>
              </w:rPr>
              <w:t>Gragg</w:t>
            </w:r>
            <w:proofErr w:type="spellEnd"/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BC7B49" w:rsidRPr="00EF75FE" w:rsidRDefault="00BC7B49" w:rsidP="00EF75FE">
            <w:pPr>
              <w:rPr>
                <w:rFonts w:cstheme="minorHAnsi"/>
              </w:rPr>
            </w:pPr>
            <w:r w:rsidRPr="00BC7B49">
              <w:rPr>
                <w:rFonts w:cstheme="minorHAnsi"/>
              </w:rPr>
              <w:t>Region 9 Education Service Center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BC7B4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C7B49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Sutherland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3:35-4:30</w:t>
            </w:r>
          </w:p>
        </w:tc>
        <w:tc>
          <w:tcPr>
            <w:tcW w:w="3870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of team members; critical thinking skills discussion</w:t>
            </w:r>
          </w:p>
        </w:tc>
        <w:tc>
          <w:tcPr>
            <w:tcW w:w="1620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 F</w:t>
            </w:r>
          </w:p>
        </w:tc>
        <w:tc>
          <w:tcPr>
            <w:tcW w:w="2610" w:type="dxa"/>
            <w:vAlign w:val="center"/>
          </w:tcPr>
          <w:p w:rsidR="00BC7B49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Dr. Karen </w:t>
            </w:r>
            <w:proofErr w:type="spellStart"/>
            <w:r>
              <w:rPr>
                <w:rFonts w:cstheme="minorHAnsi"/>
              </w:rPr>
              <w:t>Gragg</w:t>
            </w:r>
            <w:proofErr w:type="spellEnd"/>
          </w:p>
          <w:p w:rsidR="00BC7B49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4428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Explore student success in college math based on when they took math in high school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4:30-4:50</w:t>
            </w:r>
          </w:p>
        </w:tc>
        <w:tc>
          <w:tcPr>
            <w:tcW w:w="3870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Lab programs in college-do they work? Dialogue in classroom that has worked</w:t>
            </w:r>
          </w:p>
        </w:tc>
        <w:tc>
          <w:tcPr>
            <w:tcW w:w="1620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W, F</w:t>
            </w:r>
          </w:p>
        </w:tc>
        <w:tc>
          <w:tcPr>
            <w:tcW w:w="2610" w:type="dxa"/>
            <w:vAlign w:val="center"/>
          </w:tcPr>
          <w:p w:rsid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Dr. Matthew Capps</w:t>
            </w:r>
          </w:p>
          <w:p w:rsidR="00BC7B49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Paula Whitman</w:t>
            </w:r>
          </w:p>
        </w:tc>
        <w:tc>
          <w:tcPr>
            <w:tcW w:w="4428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Expectation levels vary-how do we close that gap? Explore ways for college math teachers to meet with students/parents to discuss real life implications of math failure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4:50-5:00</w:t>
            </w:r>
          </w:p>
        </w:tc>
        <w:tc>
          <w:tcPr>
            <w:tcW w:w="3870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How do we determine readiness? Are we so very far apart?</w:t>
            </w:r>
          </w:p>
        </w:tc>
        <w:tc>
          <w:tcPr>
            <w:tcW w:w="1620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W, F</w:t>
            </w:r>
          </w:p>
        </w:tc>
        <w:tc>
          <w:tcPr>
            <w:tcW w:w="2610" w:type="dxa"/>
            <w:vAlign w:val="center"/>
          </w:tcPr>
          <w:p w:rsid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  <w:p w:rsidR="00BC7B49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Connie Richardson</w:t>
            </w:r>
          </w:p>
        </w:tc>
        <w:tc>
          <w:tcPr>
            <w:tcW w:w="4428" w:type="dxa"/>
            <w:vAlign w:val="center"/>
          </w:tcPr>
          <w:p w:rsidR="00007C40" w:rsidRPr="00007C40" w:rsidRDefault="00BC7B49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Group may focus on lack of math requirements for senior year even with 4x4 and mentoring for students/parents.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 by Vernon College about career pathways</w:t>
            </w:r>
          </w:p>
        </w:tc>
        <w:tc>
          <w:tcPr>
            <w:tcW w:w="3780" w:type="dxa"/>
          </w:tcPr>
          <w:p w:rsidR="00EC4FB6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Jessica Sutherland, Dr. Gary Harkey</w:t>
            </w:r>
          </w:p>
        </w:tc>
        <w:tc>
          <w:tcPr>
            <w:tcW w:w="3078" w:type="dxa"/>
          </w:tcPr>
          <w:p w:rsidR="00EC4FB6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Nov. 13, 2012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Hirschi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Student Video possibility</w:t>
            </w:r>
          </w:p>
        </w:tc>
        <w:tc>
          <w:tcPr>
            <w:tcW w:w="3780" w:type="dxa"/>
          </w:tcPr>
          <w:p w:rsidR="00EC4FB6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Josh </w:t>
            </w:r>
            <w:proofErr w:type="spellStart"/>
            <w:r>
              <w:rPr>
                <w:rFonts w:cstheme="minorHAnsi"/>
                <w:sz w:val="20"/>
                <w:szCs w:val="20"/>
              </w:rPr>
              <w:t>Loeffler</w:t>
            </w:r>
            <w:proofErr w:type="spellEnd"/>
          </w:p>
        </w:tc>
        <w:tc>
          <w:tcPr>
            <w:tcW w:w="3078" w:type="dxa"/>
          </w:tcPr>
          <w:p w:rsid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                     “</w:t>
            </w:r>
          </w:p>
          <w:p w:rsidR="00BC7B49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concerning college success in math and correlation to year of instruction</w:t>
            </w:r>
          </w:p>
        </w:tc>
        <w:tc>
          <w:tcPr>
            <w:tcW w:w="3780" w:type="dxa"/>
          </w:tcPr>
          <w:p w:rsidR="00EC4FB6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Matthew Capps</w:t>
            </w:r>
          </w:p>
        </w:tc>
        <w:tc>
          <w:tcPr>
            <w:tcW w:w="3078" w:type="dxa"/>
          </w:tcPr>
          <w:p w:rsid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                     “</w:t>
            </w:r>
          </w:p>
          <w:p w:rsidR="00BC7B49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TEKS for Math for 6</w:t>
            </w:r>
            <w:r w:rsidRPr="00BC7B49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sz w:val="20"/>
                <w:szCs w:val="20"/>
              </w:rPr>
              <w:t xml:space="preserve"> grade and up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Harvey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“                     “</w:t>
            </w: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B2618F">
        <w:trPr>
          <w:trHeight w:val="2816"/>
        </w:trPr>
        <w:tc>
          <w:tcPr>
            <w:tcW w:w="13896" w:type="dxa"/>
            <w:gridSpan w:val="3"/>
          </w:tcPr>
          <w:p w:rsid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  <w:p w:rsidR="00BC7B49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Resource: IDRA.org/portal/</w:t>
            </w:r>
            <w:proofErr w:type="spellStart"/>
            <w:r>
              <w:rPr>
                <w:rFonts w:cstheme="minorHAnsi"/>
                <w:sz w:val="20"/>
                <w:szCs w:val="20"/>
              </w:rPr>
              <w:t>index.php</w:t>
            </w:r>
            <w:proofErr w:type="spellEnd"/>
          </w:p>
          <w:p w:rsidR="00BC7B49" w:rsidRDefault="00BC7B49" w:rsidP="00EC4FB6">
            <w:pPr>
              <w:rPr>
                <w:rFonts w:cstheme="minorHAnsi"/>
                <w:sz w:val="20"/>
                <w:szCs w:val="20"/>
              </w:rPr>
            </w:pPr>
          </w:p>
          <w:p w:rsidR="00BC7B49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 in 3 days a week class, with 2 day lab equals more success?</w:t>
            </w:r>
          </w:p>
          <w:p w:rsidR="00BC7B49" w:rsidRDefault="00BC7B49" w:rsidP="00EC4FB6">
            <w:pPr>
              <w:rPr>
                <w:rFonts w:cstheme="minorHAnsi"/>
                <w:sz w:val="20"/>
                <w:szCs w:val="20"/>
              </w:rPr>
            </w:pPr>
          </w:p>
          <w:p w:rsidR="00BC7B49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do we determine the readiness of students? What are the characteristics of those who are successful and those who are not? </w:t>
            </w:r>
          </w:p>
          <w:p w:rsidR="00BC7B49" w:rsidRDefault="00BC7B49" w:rsidP="00EC4FB6">
            <w:pPr>
              <w:rPr>
                <w:rFonts w:cstheme="minorHAnsi"/>
                <w:sz w:val="20"/>
                <w:szCs w:val="20"/>
              </w:rPr>
            </w:pPr>
          </w:p>
          <w:p w:rsidR="00BC7B49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senior year without math, potentially, may become even more problematic for students and their success In math classes in college.</w:t>
            </w:r>
          </w:p>
          <w:p w:rsidR="00BC7B49" w:rsidRDefault="00BC7B49" w:rsidP="00EC4FB6">
            <w:pPr>
              <w:rPr>
                <w:rFonts w:cstheme="minorHAnsi"/>
                <w:sz w:val="20"/>
                <w:szCs w:val="20"/>
              </w:rPr>
            </w:pPr>
          </w:p>
          <w:p w:rsidR="00BC7B49" w:rsidRPr="00EC4FB6" w:rsidRDefault="00BC7B49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 skills are lacking in many freshmen.</w:t>
            </w:r>
          </w:p>
        </w:tc>
      </w:tr>
    </w:tbl>
    <w:p w:rsidR="00B2618F" w:rsidRDefault="00B261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618F" w:rsidRDefault="00B261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618F" w:rsidRDefault="00B261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618F" w:rsidRDefault="00B261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618F" w:rsidRDefault="00B261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618F" w:rsidRDefault="00B261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618F" w:rsidRDefault="00B261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618F" w:rsidRDefault="00B261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618F" w:rsidRDefault="00B261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618F" w:rsidRDefault="00B261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B2618F" w:rsidRDefault="00B2618F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Facilitator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 w:rsidRPr="00BC7B49">
              <w:rPr>
                <w:rFonts w:cstheme="minorHAnsi"/>
              </w:rPr>
              <w:t>Region 9 Education Service Center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Dr. Karen </w:t>
            </w:r>
            <w:proofErr w:type="spellStart"/>
            <w:r>
              <w:rPr>
                <w:rFonts w:cstheme="minorHAnsi"/>
              </w:rPr>
              <w:t>Gragg</w:t>
            </w:r>
            <w:proofErr w:type="spellEnd"/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Division Chair-Mathematics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Matthew Capps</w:t>
            </w:r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 of College of Education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Connie Richardson</w:t>
            </w:r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Asst. Professor in Math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  <w:p w:rsidR="00BC7B49" w:rsidRDefault="00BC7B49" w:rsidP="00BC7B49">
            <w:pPr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Paul Whitman</w:t>
            </w:r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Instructor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  <w:p w:rsidR="00BC7B49" w:rsidRDefault="00BC7B49" w:rsidP="00EC4FB6">
            <w:pPr>
              <w:jc w:val="center"/>
              <w:rPr>
                <w:rFonts w:cstheme="minorHAnsi"/>
              </w:rPr>
            </w:pPr>
          </w:p>
          <w:p w:rsidR="00BC7B49" w:rsidRDefault="00BC7B49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Cheryl Sigel</w:t>
            </w:r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HS</w:t>
            </w:r>
          </w:p>
          <w:p w:rsidR="00BC7B49" w:rsidRDefault="00BC7B49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Mona </w:t>
            </w:r>
            <w:proofErr w:type="spellStart"/>
            <w:r>
              <w:rPr>
                <w:rFonts w:cstheme="minorHAnsi"/>
              </w:rPr>
              <w:t>Pelkey</w:t>
            </w:r>
            <w:proofErr w:type="spellEnd"/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Curriculum Specialist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Ward Roberts</w:t>
            </w:r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Secondary Math Specialist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WFISD</w:t>
            </w:r>
          </w:p>
          <w:p w:rsidR="00BC7B49" w:rsidRDefault="00BC7B49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Christina </w:t>
            </w:r>
            <w:proofErr w:type="spellStart"/>
            <w:r>
              <w:rPr>
                <w:rFonts w:cstheme="minorHAnsi"/>
              </w:rPr>
              <w:t>Hoffmaster</w:t>
            </w:r>
            <w:proofErr w:type="spellEnd"/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Instructor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Jessica Sutherland</w:t>
            </w:r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ECS Coordinator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Josh </w:t>
            </w:r>
            <w:proofErr w:type="spellStart"/>
            <w:r>
              <w:rPr>
                <w:rFonts w:cstheme="minorHAnsi"/>
              </w:rPr>
              <w:t>Loeffler</w:t>
            </w:r>
            <w:proofErr w:type="spellEnd"/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Hirschi</w:t>
            </w:r>
            <w:proofErr w:type="spellEnd"/>
            <w:r>
              <w:rPr>
                <w:rFonts w:cstheme="minorHAnsi"/>
              </w:rPr>
              <w:t xml:space="preserve"> HS-WFISD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Dr. Gary Don Harkey</w:t>
            </w:r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Dean of Instruction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Vernon College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Linda Fosnaugh</w:t>
            </w:r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Assoc. Professor of Math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Midwestern State University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Lee </w:t>
            </w:r>
            <w:proofErr w:type="spellStart"/>
            <w:r>
              <w:rPr>
                <w:rFonts w:cstheme="minorHAnsi"/>
              </w:rPr>
              <w:t>Seman</w:t>
            </w:r>
            <w:proofErr w:type="spellEnd"/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Burkburnett HS-BISD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John Mitchell</w:t>
            </w:r>
          </w:p>
        </w:tc>
        <w:tc>
          <w:tcPr>
            <w:tcW w:w="3780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 Teacher</w:t>
            </w:r>
          </w:p>
        </w:tc>
        <w:tc>
          <w:tcPr>
            <w:tcW w:w="5148" w:type="dxa"/>
          </w:tcPr>
          <w:p w:rsidR="00EC4FB6" w:rsidRDefault="00BC7B49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Burkburnett HS-BISD</w:t>
            </w: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C2" w:rsidRDefault="00EB76C2" w:rsidP="00F9444B">
      <w:pPr>
        <w:spacing w:after="0" w:line="240" w:lineRule="auto"/>
      </w:pPr>
      <w:r>
        <w:separator/>
      </w:r>
    </w:p>
  </w:endnote>
  <w:endnote w:type="continuationSeparator" w:id="0">
    <w:p w:rsidR="00EB76C2" w:rsidRDefault="00EB76C2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B2618F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C2" w:rsidRDefault="00EB76C2" w:rsidP="00F9444B">
      <w:pPr>
        <w:spacing w:after="0" w:line="240" w:lineRule="auto"/>
      </w:pPr>
      <w:r>
        <w:separator/>
      </w:r>
    </w:p>
  </w:footnote>
  <w:footnote w:type="continuationSeparator" w:id="0">
    <w:p w:rsidR="00EB76C2" w:rsidRDefault="00EB76C2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B251E"/>
    <w:rsid w:val="00232391"/>
    <w:rsid w:val="002E1FF1"/>
    <w:rsid w:val="0037348B"/>
    <w:rsid w:val="003D1AEE"/>
    <w:rsid w:val="0057420C"/>
    <w:rsid w:val="006D7A8C"/>
    <w:rsid w:val="00757CCB"/>
    <w:rsid w:val="00864BF3"/>
    <w:rsid w:val="008C1BEE"/>
    <w:rsid w:val="00B2618F"/>
    <w:rsid w:val="00BC153A"/>
    <w:rsid w:val="00BC7B49"/>
    <w:rsid w:val="00D30028"/>
    <w:rsid w:val="00DB6342"/>
    <w:rsid w:val="00E30633"/>
    <w:rsid w:val="00EB76C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2012-11-26T19:21:00Z</dcterms:created>
  <dcterms:modified xsi:type="dcterms:W3CDTF">2012-11-26T19:21:00Z</dcterms:modified>
</cp:coreProperties>
</file>